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附件1：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资阳市城市管理行政执法支队劳务派遣员工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6"/>
          <w:szCs w:val="36"/>
          <w:lang w:eastAsia="zh-CN"/>
        </w:rPr>
        <w:t>应聘</w:t>
      </w:r>
      <w:r>
        <w:rPr>
          <w:rFonts w:hint="eastAsia" w:ascii="黑体" w:hAnsi="黑体" w:eastAsia="黑体" w:cs="黑体"/>
          <w:i w:val="0"/>
          <w:iCs w:val="0"/>
          <w:color w:val="auto"/>
          <w:sz w:val="36"/>
          <w:szCs w:val="36"/>
        </w:rPr>
        <w:t>报名表</w:t>
      </w:r>
    </w:p>
    <w:p>
      <w:pPr>
        <w:pStyle w:val="2"/>
        <w:widowControl/>
        <w:numPr>
          <w:ilvl w:val="0"/>
          <w:numId w:val="0"/>
        </w:num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snapToGrid w:val="0"/>
        <w:spacing w:line="240" w:lineRule="auto"/>
        <w:jc w:val="center"/>
        <w:rPr>
          <w:rFonts w:hint="eastAsia" w:ascii="黑体" w:hAnsi="黑体" w:eastAsia="黑体" w:cs="黑体"/>
          <w:i w:val="0"/>
          <w:iCs w:val="0"/>
          <w:color w:val="auto"/>
          <w:sz w:val="36"/>
          <w:szCs w:val="36"/>
          <w:lang w:eastAsia="zh-CN"/>
        </w:rPr>
      </w:pPr>
    </w:p>
    <w:tbl>
      <w:tblPr>
        <w:tblStyle w:val="6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88"/>
        <w:gridCol w:w="1274"/>
        <w:gridCol w:w="628"/>
        <w:gridCol w:w="655"/>
        <w:gridCol w:w="1283"/>
        <w:gridCol w:w="1065"/>
        <w:gridCol w:w="45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65" w:type="dxa"/>
            <w:gridSpan w:val="8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应聘职位：</w:t>
            </w:r>
          </w:p>
        </w:tc>
        <w:tc>
          <w:tcPr>
            <w:tcW w:w="18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姓名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性别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民族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籍贯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lang w:val="en-US" w:eastAsia="zh-CN"/>
              </w:rPr>
              <w:t>/体重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婚姻状况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政治面貌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  <w:t>是否是退</w:t>
            </w:r>
          </w:p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  <w:t>伍军人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健康状况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身份证号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方式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手机</w:t>
            </w:r>
          </w:p>
        </w:tc>
        <w:tc>
          <w:tcPr>
            <w:tcW w:w="2557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邮箱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7171" w:type="dxa"/>
            <w:gridSpan w:val="7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  <w:t>取得证书</w:t>
            </w:r>
          </w:p>
        </w:tc>
        <w:tc>
          <w:tcPr>
            <w:tcW w:w="8659" w:type="dxa"/>
            <w:gridSpan w:val="8"/>
            <w:noWrap w:val="0"/>
            <w:vAlign w:val="center"/>
          </w:tcPr>
          <w:p>
            <w:pPr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学位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教育</w:t>
            </w:r>
          </w:p>
        </w:tc>
        <w:tc>
          <w:tcPr>
            <w:tcW w:w="2557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在职教育</w:t>
            </w:r>
          </w:p>
        </w:tc>
        <w:tc>
          <w:tcPr>
            <w:tcW w:w="2557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现工作单位</w:t>
            </w:r>
          </w:p>
        </w:tc>
        <w:tc>
          <w:tcPr>
            <w:tcW w:w="4045" w:type="dxa"/>
            <w:gridSpan w:val="4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方正仿宋简体" w:hAnsi="宋体" w:eastAsia="方正仿宋简体"/>
                <w:spacing w:val="-8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  <w:tc>
          <w:tcPr>
            <w:tcW w:w="8659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2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8659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主要家庭成员及社会关系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902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签字</w:t>
            </w:r>
          </w:p>
        </w:tc>
        <w:tc>
          <w:tcPr>
            <w:tcW w:w="8659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本人承诺：上述各项内容填报真实有效，如有虚假，由本人承担全部责任。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年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月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42B58A-3A91-4C86-9B90-8E91AE980B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B65CEB-CDF4-42FB-BE19-C2ECD7F686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5832BE7-48A5-4D98-B1C2-D0E70780F38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50370C4-91AF-46E4-8410-C3AF202BD5B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E5B46F42-1BA4-436D-BD7A-5F9D5C4E8F8B}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2JkMDc4YWMxMTdlMGYxNzU2YjA2NjcwNjk5ZTEifQ=="/>
  </w:docVars>
  <w:rsids>
    <w:rsidRoot w:val="00000000"/>
    <w:rsid w:val="301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2022-06-08T01:47:53Z</dcterms:created>
  <dc:creator>PC</dc:creator>
  <cp:lastModifiedBy>蓝色雨</cp:lastModifiedBy>
  <dcterms:modified xsi:type="dcterms:W3CDTF">2022-06-08T02:01:15Z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BAB84926BDAE4DE7AB1C300F806D690D</vt:lpwstr>
  </property>
</Properties>
</file>