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CB4" w:rsidRPr="00BF50FC" w:rsidRDefault="00BE3E1C" w:rsidP="00BE3E1C">
      <w:pPr>
        <w:spacing w:line="580" w:lineRule="exact"/>
        <w:jc w:val="center"/>
        <w:rPr>
          <w:rFonts w:ascii="方正小标宋_GBK" w:eastAsia="方正小标宋_GBK" w:hAnsi="方正小标宋_GBK" w:cs="方正小标宋_GBK" w:hint="default"/>
          <w:sz w:val="40"/>
          <w:szCs w:val="36"/>
        </w:rPr>
      </w:pPr>
      <w:r w:rsidRPr="00BF50FC">
        <w:rPr>
          <w:rFonts w:ascii="方正小标宋_GBK" w:eastAsia="方正小标宋_GBK" w:hAnsi="方正小标宋_GBK" w:cs="方正小标宋_GBK"/>
          <w:sz w:val="40"/>
          <w:szCs w:val="36"/>
        </w:rPr>
        <w:t>国网浙江省电力有限公司</w:t>
      </w:r>
    </w:p>
    <w:p w:rsidR="00597CB4" w:rsidRPr="00BF50FC" w:rsidRDefault="00BE3E1C" w:rsidP="00BE3E1C">
      <w:pPr>
        <w:spacing w:line="580" w:lineRule="exact"/>
        <w:jc w:val="center"/>
        <w:rPr>
          <w:rFonts w:ascii="方正小标宋_GBK" w:eastAsia="方正小标宋_GBK" w:hAnsi="方正小标宋_GBK" w:cs="方正小标宋_GBK" w:hint="default"/>
          <w:sz w:val="40"/>
          <w:szCs w:val="36"/>
        </w:rPr>
      </w:pPr>
      <w:r w:rsidRPr="00BF50FC">
        <w:rPr>
          <w:rFonts w:ascii="方正小标宋_GBK" w:eastAsia="方正小标宋_GBK" w:hAnsi="方正小标宋_GBK" w:cs="方正小标宋_GBK"/>
          <w:sz w:val="40"/>
          <w:szCs w:val="36"/>
        </w:rPr>
        <w:t>2</w:t>
      </w:r>
      <w:r w:rsidRPr="00BF50FC">
        <w:rPr>
          <w:rFonts w:ascii="方正小标宋_GBK" w:eastAsia="方正小标宋_GBK" w:hAnsi="方正小标宋_GBK" w:cs="方正小标宋_GBK" w:hint="default"/>
          <w:sz w:val="40"/>
          <w:szCs w:val="36"/>
        </w:rPr>
        <w:t>022</w:t>
      </w:r>
      <w:r w:rsidRPr="00BF50FC">
        <w:rPr>
          <w:rFonts w:ascii="方正小标宋_GBK" w:eastAsia="方正小标宋_GBK" w:hAnsi="方正小标宋_GBK" w:cs="方正小标宋_GBK"/>
          <w:sz w:val="40"/>
          <w:szCs w:val="36"/>
        </w:rPr>
        <w:t>年高校毕业生招聘考试（第一批）应聘人员</w:t>
      </w:r>
    </w:p>
    <w:p w:rsidR="00BE3E1C" w:rsidRPr="00BF50FC" w:rsidRDefault="00BE3E1C" w:rsidP="00BE3E1C">
      <w:pPr>
        <w:spacing w:line="580" w:lineRule="exact"/>
        <w:jc w:val="center"/>
        <w:rPr>
          <w:rFonts w:ascii="方正小标宋_GBK" w:eastAsia="方正小标宋_GBK" w:hAnsi="方正小标宋_GBK" w:cs="方正小标宋_GBK" w:hint="default"/>
          <w:sz w:val="40"/>
          <w:szCs w:val="36"/>
        </w:rPr>
      </w:pPr>
      <w:r w:rsidRPr="00BF50FC">
        <w:rPr>
          <w:rFonts w:ascii="方正小标宋_GBK" w:eastAsia="方正小标宋_GBK" w:hAnsi="方正小标宋_GBK" w:cs="方正小标宋_GBK"/>
          <w:sz w:val="40"/>
          <w:szCs w:val="36"/>
        </w:rPr>
        <w:t>新冠肺炎疫情防控</w:t>
      </w:r>
      <w:r w:rsidR="004E5D6B">
        <w:rPr>
          <w:rFonts w:ascii="方正小标宋_GBK" w:eastAsia="方正小标宋_GBK" w:hAnsi="方正小标宋_GBK" w:cs="方正小标宋_GBK"/>
          <w:sz w:val="40"/>
          <w:szCs w:val="36"/>
        </w:rPr>
        <w:t>网上</w:t>
      </w:r>
      <w:r w:rsidRPr="00BF50FC">
        <w:rPr>
          <w:rFonts w:ascii="方正小标宋_GBK" w:eastAsia="方正小标宋_GBK" w:hAnsi="方正小标宋_GBK" w:cs="方正小标宋_GBK"/>
          <w:sz w:val="40"/>
          <w:szCs w:val="36"/>
        </w:rPr>
        <w:t>告知书暨个人承诺书</w:t>
      </w:r>
    </w:p>
    <w:p w:rsidR="00BF50FC" w:rsidRDefault="00BF50FC" w:rsidP="00BF50FC">
      <w:pPr>
        <w:ind w:firstLineChars="200" w:firstLine="640"/>
        <w:rPr>
          <w:rFonts w:asciiTheme="minorEastAsia" w:eastAsiaTheme="minorEastAsia" w:hAnsiTheme="minorEastAsia"/>
          <w:sz w:val="32"/>
          <w:szCs w:val="32"/>
        </w:rPr>
      </w:pPr>
    </w:p>
    <w:p w:rsidR="00BF50FC" w:rsidRDefault="00BF50FC" w:rsidP="00BF50FC">
      <w:pPr>
        <w:spacing w:line="360" w:lineRule="auto"/>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为确保国网</w:t>
      </w:r>
      <w:r>
        <w:rPr>
          <w:rFonts w:ascii="方正仿宋_GBK" w:eastAsia="方正仿宋_GBK" w:hAnsi="方正仿宋_GBK" w:cs="方正仿宋_GBK"/>
          <w:sz w:val="32"/>
          <w:szCs w:val="32"/>
        </w:rPr>
        <w:t>浙江</w:t>
      </w:r>
      <w:r>
        <w:rPr>
          <w:rFonts w:ascii="方正仿宋_GBK" w:eastAsia="方正仿宋_GBK" w:hAnsi="方正仿宋_GBK" w:cs="方正仿宋_GBK"/>
          <w:sz w:val="32"/>
          <w:szCs w:val="32"/>
        </w:rPr>
        <w:t>省电力有限公司2022年高校毕业生招聘考试（第一批）安全顺利进行，现将考点所属地区新型冠状病毒肺炎疫情防控有关措施和要求告知如下，请所有考生知悉、理解、配合和支持。</w:t>
      </w:r>
    </w:p>
    <w:p w:rsidR="00D6098C" w:rsidRPr="00BF50FC" w:rsidRDefault="00BE3E1C" w:rsidP="00BF50FC">
      <w:pPr>
        <w:ind w:firstLineChars="200" w:firstLine="640"/>
        <w:rPr>
          <w:rFonts w:asciiTheme="minorEastAsia" w:eastAsiaTheme="minorEastAsia" w:hAnsiTheme="minorEastAsia" w:hint="default"/>
          <w:sz w:val="32"/>
          <w:szCs w:val="32"/>
        </w:rPr>
      </w:pPr>
      <w:r w:rsidRPr="00BF50FC">
        <w:rPr>
          <w:rFonts w:asciiTheme="minorEastAsia" w:eastAsiaTheme="minorEastAsia" w:hAnsiTheme="minorEastAsia"/>
          <w:sz w:val="32"/>
          <w:szCs w:val="32"/>
        </w:rPr>
        <w:t>一、考生应提前了解杭州市关于来浙返浙人员新冠肺炎疫情防控政策，做好杭州健康码、通信大数据行程卡、国家政务服务平台同行人员</w:t>
      </w:r>
      <w:r w:rsidR="008A3897" w:rsidRPr="00BF50FC">
        <w:rPr>
          <w:rFonts w:asciiTheme="minorEastAsia" w:eastAsiaTheme="minorEastAsia" w:hAnsiTheme="minorEastAsia"/>
          <w:sz w:val="32"/>
          <w:szCs w:val="32"/>
        </w:rPr>
        <w:t>密接人员自查，严格遵守杭州市关于来浙返浙人员健康管理规定（查询网址：中国政府网-各地疫情防控政策措施专题；“国务院客户端”微信小程序-便民服务</w:t>
      </w:r>
      <w:r w:rsidR="008A3897" w:rsidRPr="00BF50FC">
        <w:rPr>
          <w:rFonts w:asciiTheme="minorEastAsia" w:eastAsiaTheme="minorEastAsia" w:hAnsiTheme="minorEastAsia" w:hint="default"/>
          <w:sz w:val="32"/>
          <w:szCs w:val="32"/>
        </w:rPr>
        <w:t>-</w:t>
      </w:r>
      <w:r w:rsidR="008A3897" w:rsidRPr="00BF50FC">
        <w:rPr>
          <w:rFonts w:asciiTheme="minorEastAsia" w:eastAsiaTheme="minorEastAsia" w:hAnsiTheme="minorEastAsia"/>
          <w:sz w:val="32"/>
          <w:szCs w:val="32"/>
        </w:rPr>
        <w:t>各地防控政策；杭州市疫情防控咨询电话：0</w:t>
      </w:r>
      <w:r w:rsidR="008A3897" w:rsidRPr="00BF50FC">
        <w:rPr>
          <w:rFonts w:asciiTheme="minorEastAsia" w:eastAsiaTheme="minorEastAsia" w:hAnsiTheme="minorEastAsia" w:hint="default"/>
          <w:sz w:val="32"/>
          <w:szCs w:val="32"/>
        </w:rPr>
        <w:t>571-85251171</w:t>
      </w:r>
      <w:r w:rsidR="008A3897" w:rsidRPr="00BF50FC">
        <w:rPr>
          <w:rFonts w:asciiTheme="minorEastAsia" w:eastAsiaTheme="minorEastAsia" w:hAnsiTheme="minorEastAsia"/>
          <w:sz w:val="32"/>
          <w:szCs w:val="32"/>
        </w:rPr>
        <w:t>）。</w:t>
      </w:r>
    </w:p>
    <w:p w:rsidR="008A3897" w:rsidRPr="00BF50FC" w:rsidRDefault="008A3897" w:rsidP="00BF50FC">
      <w:pPr>
        <w:ind w:firstLineChars="200" w:firstLine="640"/>
        <w:rPr>
          <w:rFonts w:asciiTheme="minorEastAsia" w:eastAsiaTheme="minorEastAsia" w:hAnsiTheme="minorEastAsia" w:hint="default"/>
          <w:sz w:val="32"/>
          <w:szCs w:val="32"/>
        </w:rPr>
      </w:pPr>
      <w:r w:rsidRPr="00BF50FC">
        <w:rPr>
          <w:rFonts w:asciiTheme="minorEastAsia" w:eastAsiaTheme="minorEastAsia" w:hAnsiTheme="minorEastAsia"/>
          <w:sz w:val="32"/>
          <w:szCs w:val="32"/>
        </w:rPr>
        <w:t>二、</w:t>
      </w:r>
      <w:r w:rsidR="00597CB4" w:rsidRPr="00BF50FC">
        <w:rPr>
          <w:rFonts w:asciiTheme="minorEastAsia" w:eastAsiaTheme="minorEastAsia" w:hAnsiTheme="minorEastAsia"/>
          <w:sz w:val="32"/>
          <w:szCs w:val="32"/>
        </w:rPr>
        <w:t>考生在资格审查时，须主动配合考点疫情防控检测，同时满足以下条件方可允许进入考点:</w:t>
      </w:r>
    </w:p>
    <w:p w:rsidR="00597CB4" w:rsidRPr="00BF50FC" w:rsidRDefault="00597CB4" w:rsidP="00BF50FC">
      <w:pPr>
        <w:ind w:firstLineChars="200" w:firstLine="640"/>
        <w:rPr>
          <w:rFonts w:asciiTheme="minorEastAsia" w:eastAsiaTheme="minorEastAsia" w:hAnsiTheme="minorEastAsia" w:hint="default"/>
          <w:sz w:val="32"/>
          <w:szCs w:val="32"/>
        </w:rPr>
      </w:pPr>
      <w:r w:rsidRPr="00BF50FC">
        <w:rPr>
          <w:rFonts w:asciiTheme="minorEastAsia" w:eastAsiaTheme="minorEastAsia" w:hAnsiTheme="minorEastAsia"/>
          <w:sz w:val="32"/>
          <w:szCs w:val="32"/>
        </w:rPr>
        <w:t>（1）体温</w:t>
      </w:r>
      <w:r w:rsidR="00BF50FC">
        <w:rPr>
          <w:rFonts w:asciiTheme="minorEastAsia" w:eastAsiaTheme="minorEastAsia" w:hAnsiTheme="minorEastAsia"/>
          <w:sz w:val="32"/>
          <w:szCs w:val="32"/>
        </w:rPr>
        <w:t>低于</w:t>
      </w:r>
      <w:r w:rsidRPr="00BF50FC">
        <w:rPr>
          <w:rFonts w:asciiTheme="minorEastAsia" w:eastAsiaTheme="minorEastAsia" w:hAnsiTheme="minorEastAsia"/>
          <w:sz w:val="32"/>
          <w:szCs w:val="32"/>
        </w:rPr>
        <w:t>37.3℃</w:t>
      </w:r>
      <w:r w:rsidR="00FA1F51" w:rsidRPr="00BF50FC">
        <w:rPr>
          <w:rFonts w:asciiTheme="minorEastAsia" w:eastAsiaTheme="minorEastAsia" w:hAnsiTheme="minorEastAsia"/>
          <w:sz w:val="32"/>
          <w:szCs w:val="32"/>
        </w:rPr>
        <w:t>，无干咳等异常症状</w:t>
      </w:r>
      <w:r w:rsidRPr="00BF50FC">
        <w:rPr>
          <w:rFonts w:asciiTheme="minorEastAsia" w:eastAsiaTheme="minorEastAsia" w:hAnsiTheme="minorEastAsia"/>
          <w:sz w:val="32"/>
          <w:szCs w:val="32"/>
        </w:rPr>
        <w:t>；</w:t>
      </w:r>
    </w:p>
    <w:p w:rsidR="00597CB4" w:rsidRPr="00BF50FC" w:rsidRDefault="00597CB4" w:rsidP="00BF50FC">
      <w:pPr>
        <w:ind w:firstLineChars="200" w:firstLine="640"/>
        <w:rPr>
          <w:rFonts w:asciiTheme="minorEastAsia" w:eastAsiaTheme="minorEastAsia" w:hAnsiTheme="minorEastAsia" w:hint="default"/>
          <w:sz w:val="32"/>
          <w:szCs w:val="32"/>
        </w:rPr>
      </w:pPr>
      <w:r w:rsidRPr="00BF50FC">
        <w:rPr>
          <w:rFonts w:asciiTheme="minorEastAsia" w:eastAsiaTheme="minorEastAsia" w:hAnsiTheme="minorEastAsia"/>
          <w:sz w:val="32"/>
          <w:szCs w:val="32"/>
        </w:rPr>
        <w:t>（2）</w:t>
      </w:r>
      <w:r w:rsidR="00BF50FC">
        <w:rPr>
          <w:rFonts w:asciiTheme="minorEastAsia" w:eastAsiaTheme="minorEastAsia" w:hAnsiTheme="minorEastAsia"/>
          <w:sz w:val="32"/>
          <w:szCs w:val="32"/>
        </w:rPr>
        <w:t>杭州健康码、</w:t>
      </w:r>
      <w:r w:rsidR="00BF50FC" w:rsidRPr="00BF50FC">
        <w:rPr>
          <w:rFonts w:asciiTheme="minorEastAsia" w:eastAsiaTheme="minorEastAsia" w:hAnsiTheme="minorEastAsia"/>
          <w:sz w:val="32"/>
          <w:szCs w:val="32"/>
        </w:rPr>
        <w:t>通信</w:t>
      </w:r>
      <w:r w:rsidR="00BF50FC">
        <w:rPr>
          <w:rFonts w:asciiTheme="minorEastAsia" w:eastAsiaTheme="minorEastAsia" w:hAnsiTheme="minorEastAsia"/>
          <w:sz w:val="32"/>
          <w:szCs w:val="32"/>
        </w:rPr>
        <w:t>大数据行程卡</w:t>
      </w:r>
      <w:r w:rsidRPr="00BF50FC">
        <w:rPr>
          <w:rFonts w:asciiTheme="minorEastAsia" w:eastAsiaTheme="minorEastAsia" w:hAnsiTheme="minorEastAsia"/>
          <w:sz w:val="32"/>
          <w:szCs w:val="32"/>
        </w:rPr>
        <w:t>无异常；</w:t>
      </w:r>
      <w:r w:rsidR="002C5A2C" w:rsidRPr="00BF50FC">
        <w:rPr>
          <w:rFonts w:asciiTheme="minorEastAsia" w:eastAsiaTheme="minorEastAsia" w:hAnsiTheme="minorEastAsia" w:hint="default"/>
          <w:sz w:val="32"/>
          <w:szCs w:val="32"/>
        </w:rPr>
        <w:t xml:space="preserve"> </w:t>
      </w:r>
    </w:p>
    <w:p w:rsidR="002C5A2C" w:rsidRPr="00BF50FC" w:rsidRDefault="00597CB4" w:rsidP="00BF50FC">
      <w:pPr>
        <w:ind w:firstLineChars="200" w:firstLine="640"/>
        <w:rPr>
          <w:rFonts w:asciiTheme="minorEastAsia" w:eastAsiaTheme="minorEastAsia" w:hAnsiTheme="minorEastAsia" w:hint="default"/>
          <w:sz w:val="32"/>
          <w:szCs w:val="32"/>
        </w:rPr>
      </w:pPr>
      <w:r w:rsidRPr="00BF50FC">
        <w:rPr>
          <w:rFonts w:asciiTheme="minorEastAsia" w:eastAsiaTheme="minorEastAsia" w:hAnsiTheme="minorEastAsia"/>
          <w:sz w:val="32"/>
          <w:szCs w:val="32"/>
        </w:rPr>
        <w:t>（</w:t>
      </w:r>
      <w:r w:rsidRPr="00BF50FC">
        <w:rPr>
          <w:rFonts w:asciiTheme="minorEastAsia" w:eastAsiaTheme="minorEastAsia" w:hAnsiTheme="minorEastAsia" w:hint="default"/>
          <w:sz w:val="32"/>
          <w:szCs w:val="32"/>
        </w:rPr>
        <w:t>3</w:t>
      </w:r>
      <w:r w:rsidRPr="00BF50FC">
        <w:rPr>
          <w:rFonts w:asciiTheme="minorEastAsia" w:eastAsiaTheme="minorEastAsia" w:hAnsiTheme="minorEastAsia"/>
          <w:sz w:val="32"/>
          <w:szCs w:val="32"/>
        </w:rPr>
        <w:t>）</w:t>
      </w:r>
      <w:r w:rsidRPr="00BF50FC">
        <w:rPr>
          <w:rFonts w:asciiTheme="minorEastAsia" w:eastAsiaTheme="minorEastAsia" w:hAnsiTheme="minorEastAsia"/>
          <w:b/>
          <w:sz w:val="32"/>
          <w:szCs w:val="32"/>
        </w:rPr>
        <w:t>提供48小时内浙江省内核酸检测机构出具的核酸检测阴性证明</w:t>
      </w:r>
      <w:r w:rsidR="00BF50FC" w:rsidRPr="00BF50FC">
        <w:rPr>
          <w:rFonts w:asciiTheme="minorEastAsia" w:eastAsiaTheme="minorEastAsia" w:hAnsiTheme="minorEastAsia"/>
          <w:sz w:val="32"/>
          <w:szCs w:val="32"/>
        </w:rPr>
        <w:t>（纸质报告、电子报告或</w:t>
      </w:r>
      <w:r w:rsidR="00BF50FC" w:rsidRPr="00BF50FC">
        <w:rPr>
          <w:rFonts w:asciiTheme="minorEastAsia" w:eastAsiaTheme="minorEastAsia" w:hAnsiTheme="minorEastAsia"/>
          <w:sz w:val="32"/>
          <w:szCs w:val="32"/>
        </w:rPr>
        <w:t>杭州健康码</w:t>
      </w:r>
      <w:r w:rsidR="00BF50FC" w:rsidRPr="00BF50FC">
        <w:rPr>
          <w:rFonts w:asciiTheme="minorEastAsia" w:eastAsiaTheme="minorEastAsia" w:hAnsiTheme="minorEastAsia"/>
          <w:sz w:val="32"/>
          <w:szCs w:val="32"/>
        </w:rPr>
        <w:t>、检测机构APP显示均可，必须含采样时间信息</w:t>
      </w:r>
      <w:r w:rsidR="00BF50FC">
        <w:rPr>
          <w:rFonts w:asciiTheme="minorEastAsia" w:eastAsiaTheme="minorEastAsia" w:hAnsiTheme="minorEastAsia"/>
          <w:sz w:val="32"/>
          <w:szCs w:val="32"/>
        </w:rPr>
        <w:t>，下同</w:t>
      </w:r>
      <w:r w:rsidR="00BF50FC" w:rsidRPr="00BF50FC">
        <w:rPr>
          <w:rFonts w:asciiTheme="minorEastAsia" w:eastAsiaTheme="minorEastAsia" w:hAnsiTheme="minorEastAsia"/>
          <w:sz w:val="32"/>
          <w:szCs w:val="32"/>
        </w:rPr>
        <w:t>）</w:t>
      </w:r>
      <w:r w:rsidRPr="00BF50FC">
        <w:rPr>
          <w:rFonts w:asciiTheme="minorEastAsia" w:eastAsiaTheme="minorEastAsia" w:hAnsiTheme="minorEastAsia"/>
          <w:sz w:val="32"/>
          <w:szCs w:val="32"/>
        </w:rPr>
        <w:t>；</w:t>
      </w:r>
    </w:p>
    <w:p w:rsidR="00597CB4" w:rsidRPr="00BF50FC" w:rsidRDefault="002C5A2C" w:rsidP="00BF50FC">
      <w:pPr>
        <w:ind w:firstLineChars="200" w:firstLine="640"/>
        <w:rPr>
          <w:rFonts w:asciiTheme="minorEastAsia" w:eastAsiaTheme="minorEastAsia" w:hAnsiTheme="minorEastAsia" w:hint="default"/>
          <w:sz w:val="32"/>
          <w:szCs w:val="32"/>
        </w:rPr>
      </w:pPr>
      <w:r w:rsidRPr="00BF50FC">
        <w:rPr>
          <w:rFonts w:asciiTheme="minorEastAsia" w:eastAsiaTheme="minorEastAsia" w:hAnsiTheme="minorEastAsia"/>
          <w:sz w:val="32"/>
          <w:szCs w:val="32"/>
        </w:rPr>
        <w:lastRenderedPageBreak/>
        <w:t>（</w:t>
      </w:r>
      <w:r w:rsidRPr="00BF50FC">
        <w:rPr>
          <w:rFonts w:asciiTheme="minorEastAsia" w:eastAsiaTheme="minorEastAsia" w:hAnsiTheme="minorEastAsia" w:hint="default"/>
          <w:sz w:val="32"/>
          <w:szCs w:val="32"/>
        </w:rPr>
        <w:t>4</w:t>
      </w:r>
      <w:r w:rsidRPr="00BF50FC">
        <w:rPr>
          <w:rFonts w:asciiTheme="minorEastAsia" w:eastAsiaTheme="minorEastAsia" w:hAnsiTheme="minorEastAsia"/>
          <w:sz w:val="32"/>
          <w:szCs w:val="32"/>
        </w:rPr>
        <w:t>）通信大数据行程卡为绿色，但显示的城市带“*”，考生</w:t>
      </w:r>
      <w:r w:rsidR="00BF50FC" w:rsidRPr="00BF50FC">
        <w:rPr>
          <w:rFonts w:asciiTheme="minorEastAsia" w:eastAsiaTheme="minorEastAsia" w:hAnsiTheme="minorEastAsia"/>
          <w:sz w:val="32"/>
          <w:szCs w:val="32"/>
        </w:rPr>
        <w:t>须</w:t>
      </w:r>
      <w:r w:rsidRPr="00BF50FC">
        <w:rPr>
          <w:rFonts w:asciiTheme="minorEastAsia" w:eastAsiaTheme="minorEastAsia" w:hAnsiTheme="minorEastAsia"/>
          <w:sz w:val="32"/>
          <w:szCs w:val="32"/>
        </w:rPr>
        <w:t>提供</w:t>
      </w:r>
      <w:r w:rsidRPr="00BF50FC">
        <w:rPr>
          <w:rFonts w:asciiTheme="minorEastAsia" w:eastAsiaTheme="minorEastAsia" w:hAnsiTheme="minorEastAsia" w:hint="default"/>
          <w:sz w:val="32"/>
          <w:szCs w:val="32"/>
        </w:rPr>
        <w:t>72</w:t>
      </w:r>
      <w:r w:rsidRPr="00BF50FC">
        <w:rPr>
          <w:rFonts w:asciiTheme="minorEastAsia" w:eastAsiaTheme="minorEastAsia" w:hAnsiTheme="minorEastAsia"/>
          <w:sz w:val="32"/>
          <w:szCs w:val="32"/>
        </w:rPr>
        <w:t>小时内</w:t>
      </w:r>
      <w:r w:rsidR="00BF50FC" w:rsidRPr="00BF50FC">
        <w:rPr>
          <w:rFonts w:asciiTheme="minorEastAsia" w:eastAsiaTheme="minorEastAsia" w:hAnsiTheme="minorEastAsia"/>
          <w:b/>
          <w:sz w:val="32"/>
          <w:szCs w:val="32"/>
        </w:rPr>
        <w:t>浙江省内核酸检测机构出具的</w:t>
      </w:r>
      <w:r w:rsidRPr="00BF50FC">
        <w:rPr>
          <w:rFonts w:asciiTheme="minorEastAsia" w:eastAsiaTheme="minorEastAsia" w:hAnsiTheme="minorEastAsia"/>
          <w:sz w:val="32"/>
          <w:szCs w:val="32"/>
        </w:rPr>
        <w:t>2次核酸检测阴性证明（两次采样间隔至少24小时）；</w:t>
      </w:r>
    </w:p>
    <w:p w:rsidR="00597CB4" w:rsidRPr="00BF50FC" w:rsidRDefault="00597CB4" w:rsidP="00BF50FC">
      <w:pPr>
        <w:ind w:firstLineChars="200" w:firstLine="640"/>
        <w:rPr>
          <w:rFonts w:asciiTheme="minorEastAsia" w:eastAsiaTheme="minorEastAsia" w:hAnsiTheme="minorEastAsia" w:hint="default"/>
          <w:sz w:val="32"/>
          <w:szCs w:val="32"/>
        </w:rPr>
      </w:pPr>
      <w:r w:rsidRPr="00BF50FC">
        <w:rPr>
          <w:rFonts w:asciiTheme="minorEastAsia" w:eastAsiaTheme="minorEastAsia" w:hAnsiTheme="minorEastAsia"/>
          <w:sz w:val="32"/>
          <w:szCs w:val="32"/>
        </w:rPr>
        <w:t>（</w:t>
      </w:r>
      <w:r w:rsidR="002C5A2C" w:rsidRPr="00BF50FC">
        <w:rPr>
          <w:rFonts w:asciiTheme="minorEastAsia" w:eastAsiaTheme="minorEastAsia" w:hAnsiTheme="minorEastAsia" w:hint="default"/>
          <w:sz w:val="32"/>
          <w:szCs w:val="32"/>
        </w:rPr>
        <w:t>5</w:t>
      </w:r>
      <w:r w:rsidRPr="00BF50FC">
        <w:rPr>
          <w:rFonts w:asciiTheme="minorEastAsia" w:eastAsiaTheme="minorEastAsia" w:hAnsiTheme="minorEastAsia"/>
          <w:sz w:val="32"/>
          <w:szCs w:val="32"/>
        </w:rPr>
        <w:t>）不属于</w:t>
      </w:r>
      <w:r w:rsidR="002C5A2C" w:rsidRPr="00BF50FC">
        <w:rPr>
          <w:rFonts w:asciiTheme="minorEastAsia" w:eastAsiaTheme="minorEastAsia" w:hAnsiTheme="minorEastAsia"/>
          <w:sz w:val="32"/>
          <w:szCs w:val="32"/>
        </w:rPr>
        <w:t>浙江省、杭州市政府</w:t>
      </w:r>
      <w:r w:rsidRPr="00BF50FC">
        <w:rPr>
          <w:rFonts w:asciiTheme="minorEastAsia" w:eastAsiaTheme="minorEastAsia" w:hAnsiTheme="minorEastAsia"/>
          <w:sz w:val="32"/>
          <w:szCs w:val="32"/>
        </w:rPr>
        <w:t>公布的特定时段、特定高风险人员</w:t>
      </w:r>
      <w:r w:rsidR="00BF50FC">
        <w:rPr>
          <w:rFonts w:asciiTheme="minorEastAsia" w:eastAsiaTheme="minorEastAsia" w:hAnsiTheme="minorEastAsia"/>
          <w:sz w:val="32"/>
          <w:szCs w:val="32"/>
        </w:rPr>
        <w:t>，</w:t>
      </w:r>
      <w:r w:rsidR="00BF50FC" w:rsidRPr="00BF50FC">
        <w:rPr>
          <w:rFonts w:asciiTheme="minorEastAsia" w:eastAsiaTheme="minorEastAsia" w:hAnsiTheme="minorEastAsia"/>
          <w:sz w:val="32"/>
          <w:szCs w:val="32"/>
        </w:rPr>
        <w:t>不在杭州市新冠病毒疫情防控规定的集中隔离、居家隔离或自我健康监测期。</w:t>
      </w:r>
    </w:p>
    <w:p w:rsidR="00597CB4" w:rsidRPr="00BF50FC" w:rsidRDefault="00597CB4" w:rsidP="00BF50FC">
      <w:pPr>
        <w:ind w:firstLineChars="200" w:firstLine="640"/>
        <w:rPr>
          <w:rFonts w:asciiTheme="minorEastAsia" w:eastAsiaTheme="minorEastAsia" w:hAnsiTheme="minorEastAsia" w:hint="default"/>
          <w:sz w:val="32"/>
          <w:szCs w:val="32"/>
        </w:rPr>
      </w:pPr>
      <w:r w:rsidRPr="00BF50FC">
        <w:rPr>
          <w:rFonts w:asciiTheme="minorEastAsia" w:eastAsiaTheme="minorEastAsia" w:hAnsiTheme="minorEastAsia"/>
          <w:sz w:val="32"/>
          <w:szCs w:val="32"/>
        </w:rPr>
        <w:t>三、考生自愿遵守并服从国网浙江省电力有限公司关于疫情防控的规定或要求，知晓并了解国网浙江省电力有限公司2022年高校毕业生招聘考试（第一批）公告内容。</w:t>
      </w:r>
    </w:p>
    <w:p w:rsidR="00597CB4" w:rsidRPr="00BF50FC" w:rsidRDefault="00597CB4" w:rsidP="00BF50FC">
      <w:pPr>
        <w:ind w:firstLineChars="200" w:firstLine="640"/>
        <w:rPr>
          <w:rFonts w:asciiTheme="minorEastAsia" w:eastAsiaTheme="minorEastAsia" w:hAnsiTheme="minorEastAsia" w:hint="default"/>
          <w:sz w:val="32"/>
          <w:szCs w:val="32"/>
        </w:rPr>
      </w:pPr>
      <w:r w:rsidRPr="00BF50FC">
        <w:rPr>
          <w:rFonts w:asciiTheme="minorEastAsia" w:eastAsiaTheme="minorEastAsia" w:hAnsiTheme="minorEastAsia"/>
          <w:sz w:val="32"/>
          <w:szCs w:val="32"/>
        </w:rPr>
        <w:t>四、所有考生在资格审查时须接受国网浙江省电力有限公司统一组织的核酸检测。考生</w:t>
      </w:r>
      <w:r w:rsidR="002C5A2C" w:rsidRPr="00BF50FC">
        <w:rPr>
          <w:rFonts w:asciiTheme="minorEastAsia" w:eastAsiaTheme="minorEastAsia" w:hAnsiTheme="minorEastAsia"/>
          <w:sz w:val="32"/>
          <w:szCs w:val="32"/>
        </w:rPr>
        <w:t>应做好自我防护，</w:t>
      </w:r>
      <w:r w:rsidRPr="00BF50FC">
        <w:rPr>
          <w:rFonts w:asciiTheme="minorEastAsia" w:eastAsiaTheme="minorEastAsia" w:hAnsiTheme="minorEastAsia"/>
          <w:sz w:val="32"/>
          <w:szCs w:val="32"/>
        </w:rPr>
        <w:t>在</w:t>
      </w:r>
      <w:r w:rsidR="00FA1F51" w:rsidRPr="00BF50FC">
        <w:rPr>
          <w:rFonts w:asciiTheme="minorEastAsia" w:eastAsiaTheme="minorEastAsia" w:hAnsiTheme="minorEastAsia"/>
          <w:sz w:val="32"/>
          <w:szCs w:val="32"/>
        </w:rPr>
        <w:t>抵达杭州</w:t>
      </w:r>
      <w:r w:rsidRPr="00BF50FC">
        <w:rPr>
          <w:rFonts w:asciiTheme="minorEastAsia" w:eastAsiaTheme="minorEastAsia" w:hAnsiTheme="minorEastAsia"/>
          <w:sz w:val="32"/>
          <w:szCs w:val="32"/>
        </w:rPr>
        <w:t>后到考试前，应避免聚会、聚餐、乘坐公共交通等人员密集场所活动。</w:t>
      </w:r>
    </w:p>
    <w:p w:rsidR="00597CB4" w:rsidRPr="00BF50FC" w:rsidRDefault="00597CB4" w:rsidP="00BF50FC">
      <w:pPr>
        <w:ind w:firstLineChars="200" w:firstLine="640"/>
        <w:rPr>
          <w:rFonts w:asciiTheme="minorEastAsia" w:eastAsiaTheme="minorEastAsia" w:hAnsiTheme="minorEastAsia" w:hint="default"/>
          <w:sz w:val="32"/>
          <w:szCs w:val="32"/>
        </w:rPr>
      </w:pPr>
      <w:r w:rsidRPr="00BF50FC">
        <w:rPr>
          <w:rFonts w:asciiTheme="minorEastAsia" w:eastAsiaTheme="minorEastAsia" w:hAnsiTheme="minorEastAsia"/>
          <w:sz w:val="32"/>
          <w:szCs w:val="32"/>
        </w:rPr>
        <w:t>五、考生进入考点须全程佩戴</w:t>
      </w:r>
      <w:r w:rsidR="00FA1F51" w:rsidRPr="00BF50FC">
        <w:rPr>
          <w:rFonts w:asciiTheme="minorEastAsia" w:eastAsiaTheme="minorEastAsia" w:hAnsiTheme="minorEastAsia"/>
          <w:sz w:val="32"/>
          <w:szCs w:val="32"/>
        </w:rPr>
        <w:t>符合要求的医用口罩或无呼吸阀的N95</w:t>
      </w:r>
      <w:r w:rsidRPr="00BF50FC">
        <w:rPr>
          <w:rFonts w:asciiTheme="minorEastAsia" w:eastAsiaTheme="minorEastAsia" w:hAnsiTheme="minorEastAsia"/>
          <w:sz w:val="32"/>
          <w:szCs w:val="32"/>
        </w:rPr>
        <w:t>口罩，所有送考陪考人员一律不得进入考点。</w:t>
      </w:r>
    </w:p>
    <w:p w:rsidR="00BF50FC" w:rsidRPr="00BF50FC" w:rsidRDefault="00BF50FC" w:rsidP="00BF50FC">
      <w:pPr>
        <w:ind w:firstLineChars="200" w:firstLine="640"/>
        <w:rPr>
          <w:rFonts w:asciiTheme="minorEastAsia" w:eastAsiaTheme="minorEastAsia" w:hAnsiTheme="minorEastAsia"/>
          <w:sz w:val="32"/>
          <w:szCs w:val="32"/>
        </w:rPr>
      </w:pPr>
      <w:r w:rsidRPr="00BF50FC">
        <w:rPr>
          <w:rFonts w:asciiTheme="minorEastAsia" w:eastAsiaTheme="minorEastAsia" w:hAnsiTheme="minorEastAsia"/>
          <w:sz w:val="32"/>
          <w:szCs w:val="32"/>
        </w:rPr>
        <w:t>请考生持续关注新冠肺炎疫情动态和</w:t>
      </w:r>
      <w:r>
        <w:rPr>
          <w:rFonts w:asciiTheme="minorEastAsia" w:eastAsiaTheme="minorEastAsia" w:hAnsiTheme="minorEastAsia"/>
          <w:sz w:val="32"/>
          <w:szCs w:val="32"/>
        </w:rPr>
        <w:t>浙江</w:t>
      </w:r>
      <w:r w:rsidRPr="00BF50FC">
        <w:rPr>
          <w:rFonts w:asciiTheme="minorEastAsia" w:eastAsiaTheme="minorEastAsia" w:hAnsiTheme="minorEastAsia"/>
          <w:sz w:val="32"/>
          <w:szCs w:val="32"/>
        </w:rPr>
        <w:t>省、</w:t>
      </w:r>
      <w:r>
        <w:rPr>
          <w:rFonts w:asciiTheme="minorEastAsia" w:eastAsiaTheme="minorEastAsia" w:hAnsiTheme="minorEastAsia"/>
          <w:sz w:val="32"/>
          <w:szCs w:val="32"/>
        </w:rPr>
        <w:t>杭州市</w:t>
      </w:r>
      <w:r w:rsidRPr="00BF50FC">
        <w:rPr>
          <w:rFonts w:asciiTheme="minorEastAsia" w:eastAsiaTheme="minorEastAsia" w:hAnsiTheme="minorEastAsia"/>
          <w:sz w:val="32"/>
          <w:szCs w:val="32"/>
        </w:rPr>
        <w:t>疫情防控最新要求，考前如有新的调整和新的要求，按照最新要求执行。</w:t>
      </w:r>
    </w:p>
    <w:p w:rsidR="008A3897" w:rsidRPr="008A3897" w:rsidRDefault="00BF50FC" w:rsidP="00BF50FC">
      <w:pPr>
        <w:ind w:firstLineChars="200" w:firstLine="640"/>
        <w:rPr>
          <w:rFonts w:hint="default"/>
        </w:rPr>
      </w:pPr>
      <w:r>
        <w:rPr>
          <w:rFonts w:asciiTheme="minorEastAsia" w:eastAsiaTheme="minorEastAsia" w:hAnsiTheme="minorEastAsia"/>
          <w:sz w:val="32"/>
          <w:szCs w:val="32"/>
        </w:rPr>
        <w:t>参加考试前，考生应认真阅读本告知书</w:t>
      </w:r>
      <w:r w:rsidRPr="00BF50FC">
        <w:rPr>
          <w:rFonts w:asciiTheme="minorEastAsia" w:eastAsiaTheme="minorEastAsia" w:hAnsiTheme="minorEastAsia"/>
          <w:sz w:val="32"/>
          <w:szCs w:val="32"/>
        </w:rPr>
        <w:t>，知悉告知事项、证明义务和防疫要求。考生在国网招聘平台点击“确认”，前来参加资格审查、笔试或面试，即代表作出以下承诺：“本人已认真阅读《国网</w:t>
      </w:r>
      <w:r>
        <w:rPr>
          <w:rFonts w:asciiTheme="minorEastAsia" w:eastAsiaTheme="minorEastAsia" w:hAnsiTheme="minorEastAsia"/>
          <w:sz w:val="32"/>
          <w:szCs w:val="32"/>
        </w:rPr>
        <w:t>浙江</w:t>
      </w:r>
      <w:r w:rsidRPr="00BF50FC">
        <w:rPr>
          <w:rFonts w:asciiTheme="minorEastAsia" w:eastAsiaTheme="minorEastAsia" w:hAnsiTheme="minorEastAsia"/>
          <w:sz w:val="32"/>
          <w:szCs w:val="32"/>
        </w:rPr>
        <w:t>省电力有限公司2022年高校毕业</w:t>
      </w:r>
      <w:r w:rsidRPr="00BF50FC">
        <w:rPr>
          <w:rFonts w:asciiTheme="minorEastAsia" w:eastAsiaTheme="minorEastAsia" w:hAnsiTheme="minorEastAsia"/>
          <w:sz w:val="32"/>
          <w:szCs w:val="32"/>
        </w:rPr>
        <w:lastRenderedPageBreak/>
        <w:t>生招聘考试（第一批）应聘人员</w:t>
      </w:r>
      <w:r w:rsidRPr="00BF50FC">
        <w:rPr>
          <w:rFonts w:asciiTheme="minorEastAsia" w:eastAsiaTheme="minorEastAsia" w:hAnsiTheme="minorEastAsia"/>
          <w:sz w:val="32"/>
          <w:szCs w:val="32"/>
        </w:rPr>
        <w:t>新冠肺炎疫情防控</w:t>
      </w:r>
      <w:r w:rsidR="004E5D6B">
        <w:rPr>
          <w:rFonts w:asciiTheme="minorEastAsia" w:eastAsiaTheme="minorEastAsia" w:hAnsiTheme="minorEastAsia"/>
          <w:sz w:val="32"/>
          <w:szCs w:val="32"/>
        </w:rPr>
        <w:t>网上</w:t>
      </w:r>
      <w:r w:rsidRPr="00BF50FC">
        <w:rPr>
          <w:rFonts w:asciiTheme="minorEastAsia" w:eastAsiaTheme="minorEastAsia" w:hAnsiTheme="minorEastAsia"/>
          <w:sz w:val="32"/>
          <w:szCs w:val="32"/>
        </w:rPr>
        <w:t>告知书暨个人承诺书</w:t>
      </w:r>
      <w:r w:rsidRPr="00BF50FC">
        <w:rPr>
          <w:rFonts w:asciiTheme="minorEastAsia" w:eastAsiaTheme="minorEastAsia" w:hAnsiTheme="minorEastAsia"/>
          <w:sz w:val="32"/>
          <w:szCs w:val="32"/>
        </w:rPr>
        <w:t>》，知悉告知事项、证明义务和防疫要求。在此郑重承诺：本人填报、提交和现场出示的所有信息（证明）均真实、准确、完整、有效，并保证配合做好疫情防控相关工作。如有违反，本人自愿承担相关责任”。</w:t>
      </w:r>
    </w:p>
    <w:p w:rsidR="008A3897" w:rsidRPr="008A3897" w:rsidRDefault="008A3897" w:rsidP="008A3897">
      <w:pPr>
        <w:pStyle w:val="a0"/>
        <w:rPr>
          <w:rFonts w:hint="default"/>
        </w:rPr>
      </w:pPr>
    </w:p>
    <w:sectPr w:rsidR="008A3897" w:rsidRPr="008A3897" w:rsidSect="004242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172" w:rsidRDefault="00BB1172" w:rsidP="00BF50FC">
      <w:r>
        <w:separator/>
      </w:r>
    </w:p>
  </w:endnote>
  <w:endnote w:type="continuationSeparator" w:id="0">
    <w:p w:rsidR="00BB1172" w:rsidRDefault="00BB1172" w:rsidP="00BF50F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宋体"/>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172" w:rsidRDefault="00BB1172" w:rsidP="00BF50FC">
      <w:r>
        <w:separator/>
      </w:r>
    </w:p>
  </w:footnote>
  <w:footnote w:type="continuationSeparator" w:id="0">
    <w:p w:rsidR="00BB1172" w:rsidRDefault="00BB1172" w:rsidP="00BF50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3E1C"/>
    <w:rsid w:val="002C5A2C"/>
    <w:rsid w:val="004242DD"/>
    <w:rsid w:val="004E5D6B"/>
    <w:rsid w:val="00597CB4"/>
    <w:rsid w:val="005C43D6"/>
    <w:rsid w:val="006E67DC"/>
    <w:rsid w:val="008A3897"/>
    <w:rsid w:val="00BB1172"/>
    <w:rsid w:val="00BE3E1C"/>
    <w:rsid w:val="00BF50FC"/>
    <w:rsid w:val="00C24788"/>
    <w:rsid w:val="00D6098C"/>
    <w:rsid w:val="00FA1F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32"/>
        <w:szCs w:val="32"/>
        <w:lang w:val="en-US" w:eastAsia="zh-CN" w:bidi="ar-SA"/>
      </w:rPr>
    </w:rPrDefault>
    <w:pPrDefault>
      <w:pPr>
        <w:ind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E3E1C"/>
    <w:pPr>
      <w:widowControl w:val="0"/>
      <w:ind w:firstLine="0"/>
      <w:jc w:val="both"/>
    </w:pPr>
    <w:rPr>
      <w:rFonts w:ascii="Times New Roman" w:eastAsia="宋体" w:hAnsi="Times New Roman" w:cs="Times New Roman" w:hint="eastAsia"/>
      <w:sz w:val="21"/>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BE3E1C"/>
    <w:pPr>
      <w:spacing w:after="120"/>
    </w:pPr>
  </w:style>
  <w:style w:type="character" w:customStyle="1" w:styleId="Char">
    <w:name w:val="正文文本 Char"/>
    <w:basedOn w:val="a1"/>
    <w:link w:val="a0"/>
    <w:uiPriority w:val="99"/>
    <w:semiHidden/>
    <w:rsid w:val="00BE3E1C"/>
    <w:rPr>
      <w:rFonts w:ascii="Times New Roman" w:eastAsia="宋体" w:hAnsi="Times New Roman" w:cs="Times New Roman"/>
      <w:sz w:val="21"/>
      <w:szCs w:val="20"/>
    </w:rPr>
  </w:style>
  <w:style w:type="paragraph" w:styleId="a4">
    <w:name w:val="List Paragraph"/>
    <w:basedOn w:val="a"/>
    <w:uiPriority w:val="34"/>
    <w:qFormat/>
    <w:rsid w:val="008A3897"/>
    <w:pPr>
      <w:ind w:firstLineChars="200" w:firstLine="420"/>
    </w:pPr>
  </w:style>
  <w:style w:type="paragraph" w:styleId="a5">
    <w:name w:val="header"/>
    <w:basedOn w:val="a"/>
    <w:link w:val="Char0"/>
    <w:uiPriority w:val="99"/>
    <w:semiHidden/>
    <w:unhideWhenUsed/>
    <w:rsid w:val="00BF50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semiHidden/>
    <w:rsid w:val="00BF50FC"/>
    <w:rPr>
      <w:rFonts w:ascii="Times New Roman" w:eastAsia="宋体" w:hAnsi="Times New Roman" w:cs="Times New Roman"/>
      <w:sz w:val="18"/>
      <w:szCs w:val="18"/>
    </w:rPr>
  </w:style>
  <w:style w:type="paragraph" w:styleId="a6">
    <w:name w:val="footer"/>
    <w:basedOn w:val="a"/>
    <w:link w:val="Char1"/>
    <w:uiPriority w:val="99"/>
    <w:semiHidden/>
    <w:unhideWhenUsed/>
    <w:rsid w:val="00BF50FC"/>
    <w:pPr>
      <w:tabs>
        <w:tab w:val="center" w:pos="4153"/>
        <w:tab w:val="right" w:pos="8306"/>
      </w:tabs>
      <w:snapToGrid w:val="0"/>
      <w:jc w:val="left"/>
    </w:pPr>
    <w:rPr>
      <w:sz w:val="18"/>
      <w:szCs w:val="18"/>
    </w:rPr>
  </w:style>
  <w:style w:type="character" w:customStyle="1" w:styleId="Char1">
    <w:name w:val="页脚 Char"/>
    <w:basedOn w:val="a1"/>
    <w:link w:val="a6"/>
    <w:uiPriority w:val="99"/>
    <w:semiHidden/>
    <w:rsid w:val="00BF50F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仿宋"/>
        <a:cs typeface=""/>
      </a:majorFont>
      <a:minorFont>
        <a:latin typeface="Times New Roman"/>
        <a:ea typeface="仿宋"/>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167</Words>
  <Characters>952</Characters>
  <Application>Microsoft Office Word</Application>
  <DocSecurity>0</DocSecurity>
  <Lines>7</Lines>
  <Paragraphs>2</Paragraphs>
  <ScaleCrop>false</ScaleCrop>
  <Company>Hewlett-Packard Company</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PanWei</dc:creator>
  <cp:lastModifiedBy>adminsys</cp:lastModifiedBy>
  <cp:revision>3</cp:revision>
  <dcterms:created xsi:type="dcterms:W3CDTF">2021-12-27T11:19:00Z</dcterms:created>
  <dcterms:modified xsi:type="dcterms:W3CDTF">2021-12-27T11:19:00Z</dcterms:modified>
</cp:coreProperties>
</file>