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B5A1" w14:textId="77777777" w:rsidR="00F7546A" w:rsidRPr="00F7546A" w:rsidRDefault="00F7546A" w:rsidP="00F7546A">
      <w:pPr>
        <w:widowControl/>
        <w:spacing w:line="576" w:lineRule="exact"/>
        <w:jc w:val="left"/>
        <w:rPr>
          <w:rFonts w:eastAsia="方正黑体简体" w:cs="方正黑体简体"/>
          <w:color w:val="000000"/>
          <w:kern w:val="0"/>
          <w:sz w:val="32"/>
          <w:szCs w:val="32"/>
          <w:lang w:bidi="ar"/>
        </w:rPr>
      </w:pPr>
      <w:r w:rsidRPr="00F7546A">
        <w:rPr>
          <w:rFonts w:eastAsia="方正黑体简体" w:cs="方正黑体简体" w:hint="eastAsia"/>
          <w:color w:val="000000"/>
          <w:kern w:val="0"/>
          <w:sz w:val="32"/>
          <w:szCs w:val="32"/>
          <w:lang w:bidi="ar"/>
        </w:rPr>
        <w:t>附件</w:t>
      </w:r>
    </w:p>
    <w:p w14:paraId="62789DA7" w14:textId="77777777" w:rsidR="00F7546A" w:rsidRPr="00F7546A" w:rsidRDefault="00F7546A" w:rsidP="00F7546A">
      <w:pPr>
        <w:spacing w:line="480" w:lineRule="exact"/>
        <w:ind w:firstLineChars="148" w:firstLine="651"/>
        <w:jc w:val="center"/>
        <w:rPr>
          <w:rFonts w:eastAsia="方正小标宋简体" w:cs="Times New Roman"/>
          <w:sz w:val="44"/>
          <w:szCs w:val="44"/>
        </w:rPr>
      </w:pPr>
      <w:r w:rsidRPr="00F7546A">
        <w:rPr>
          <w:rFonts w:eastAsia="方正小标宋简体" w:cs="Times New Roman" w:hint="eastAsia"/>
          <w:sz w:val="44"/>
          <w:szCs w:val="44"/>
        </w:rPr>
        <w:t>体检温馨提示</w:t>
      </w:r>
    </w:p>
    <w:p w14:paraId="48450A66" w14:textId="77777777" w:rsidR="00F7546A" w:rsidRPr="00F7546A" w:rsidRDefault="00F7546A" w:rsidP="00F7546A">
      <w:pPr>
        <w:spacing w:line="480" w:lineRule="exact"/>
        <w:ind w:firstLineChars="198" w:firstLine="596"/>
        <w:rPr>
          <w:rFonts w:eastAsia="黑体" w:cs="Times New Roman"/>
          <w:b/>
          <w:sz w:val="30"/>
          <w:szCs w:val="30"/>
        </w:rPr>
      </w:pPr>
    </w:p>
    <w:p w14:paraId="1BACD920" w14:textId="77777777" w:rsidR="00F7546A" w:rsidRPr="00F7546A" w:rsidRDefault="00F7546A" w:rsidP="00F7546A">
      <w:pPr>
        <w:spacing w:line="480" w:lineRule="exact"/>
        <w:ind w:firstLineChars="198" w:firstLine="596"/>
        <w:rPr>
          <w:rFonts w:eastAsia="黑体" w:cs="Times New Roman"/>
          <w:b/>
          <w:sz w:val="30"/>
          <w:szCs w:val="30"/>
        </w:rPr>
      </w:pPr>
      <w:r w:rsidRPr="00F7546A">
        <w:rPr>
          <w:rFonts w:eastAsia="黑体" w:cs="Times New Roman" w:hint="eastAsia"/>
          <w:b/>
          <w:sz w:val="30"/>
          <w:szCs w:val="30"/>
        </w:rPr>
        <w:t>一、体检注意事项</w:t>
      </w:r>
    </w:p>
    <w:p w14:paraId="511273F2" w14:textId="77777777" w:rsidR="00F7546A" w:rsidRPr="00F7546A" w:rsidRDefault="00F7546A" w:rsidP="00F7546A">
      <w:pPr>
        <w:spacing w:line="540" w:lineRule="exact"/>
        <w:ind w:firstLineChars="148" w:firstLine="444"/>
        <w:rPr>
          <w:rFonts w:eastAsia="方正仿宋简体" w:cs="Times New Roman"/>
          <w:sz w:val="30"/>
          <w:szCs w:val="30"/>
        </w:rPr>
      </w:pPr>
      <w:r w:rsidRPr="00F7546A">
        <w:rPr>
          <w:rFonts w:eastAsia="方正仿宋简体" w:cs="Times New Roman" w:hint="eastAsia"/>
          <w:sz w:val="30"/>
          <w:szCs w:val="30"/>
        </w:rPr>
        <w:t>（一）体检前</w:t>
      </w:r>
      <w:r w:rsidRPr="00F7546A">
        <w:rPr>
          <w:rFonts w:eastAsia="方正仿宋简体" w:cs="Times New Roman"/>
          <w:sz w:val="30"/>
          <w:szCs w:val="30"/>
        </w:rPr>
        <w:t>2-3</w:t>
      </w:r>
      <w:r w:rsidRPr="00F7546A">
        <w:rPr>
          <w:rFonts w:eastAsia="方正仿宋简体" w:cs="Times New Roman" w:hint="eastAsia"/>
          <w:sz w:val="30"/>
          <w:szCs w:val="30"/>
        </w:rPr>
        <w:t>天饮食清淡，避免剧烈运动；体检前</w:t>
      </w:r>
      <w:r w:rsidRPr="00F7546A">
        <w:rPr>
          <w:rFonts w:eastAsia="方正仿宋简体" w:cs="Times New Roman"/>
          <w:sz w:val="30"/>
          <w:szCs w:val="30"/>
        </w:rPr>
        <w:t>1</w:t>
      </w:r>
      <w:r w:rsidRPr="00F7546A">
        <w:rPr>
          <w:rFonts w:eastAsia="方正仿宋简体" w:cs="Times New Roman" w:hint="eastAsia"/>
          <w:sz w:val="30"/>
          <w:szCs w:val="30"/>
        </w:rPr>
        <w:t>天请注意休息，勿熬夜，不要饮酒。体检当天需进行采血、采尿、</w:t>
      </w:r>
      <w:r w:rsidRPr="00F7546A">
        <w:rPr>
          <w:rFonts w:eastAsia="方正仿宋简体" w:cs="Times New Roman"/>
          <w:sz w:val="30"/>
          <w:szCs w:val="30"/>
        </w:rPr>
        <w:t>B</w:t>
      </w:r>
      <w:r w:rsidRPr="00F7546A">
        <w:rPr>
          <w:rFonts w:eastAsia="方正仿宋简体" w:cs="Times New Roman" w:hint="eastAsia"/>
          <w:sz w:val="30"/>
          <w:szCs w:val="30"/>
        </w:rPr>
        <w:t>超等检查，请在受检前禁食</w:t>
      </w:r>
      <w:r w:rsidRPr="00F7546A">
        <w:rPr>
          <w:rFonts w:eastAsia="方正仿宋简体" w:cs="Times New Roman"/>
          <w:sz w:val="30"/>
          <w:szCs w:val="30"/>
        </w:rPr>
        <w:t>10-12</w:t>
      </w:r>
      <w:r w:rsidRPr="00F7546A">
        <w:rPr>
          <w:rFonts w:eastAsia="方正仿宋简体" w:cs="Times New Roman" w:hint="eastAsia"/>
          <w:sz w:val="30"/>
          <w:szCs w:val="30"/>
        </w:rPr>
        <w:t>小时。适用《公务员录用体检通用标准（试行）》的考生，请佩戴合适的眼镜。</w:t>
      </w:r>
    </w:p>
    <w:p w14:paraId="4BF6E427" w14:textId="77777777" w:rsidR="00F7546A" w:rsidRPr="00F7546A" w:rsidRDefault="00F7546A" w:rsidP="00F7546A">
      <w:pPr>
        <w:spacing w:line="540" w:lineRule="exact"/>
        <w:ind w:firstLineChars="148" w:firstLine="444"/>
        <w:rPr>
          <w:rFonts w:eastAsia="方正仿宋简体" w:cs="Times New Roman"/>
          <w:sz w:val="30"/>
          <w:szCs w:val="30"/>
        </w:rPr>
      </w:pPr>
      <w:r w:rsidRPr="00F7546A">
        <w:rPr>
          <w:rFonts w:eastAsia="方正仿宋简体" w:cs="Times New Roman" w:hint="eastAsia"/>
          <w:sz w:val="30"/>
          <w:szCs w:val="30"/>
        </w:rPr>
        <w:t>（二）女性考生怀孕者，应在体检当天及时提示并告知带队的女性工作人员和体检医院的医护人员。如体检当天为月经期或经期前后，也应告知带队女性工作人员和体检医生，以便体检医院对您的相关检查，做出适当的安排。</w:t>
      </w:r>
    </w:p>
    <w:p w14:paraId="599B92D2" w14:textId="77777777" w:rsidR="00F7546A" w:rsidRPr="00F7546A" w:rsidRDefault="00F7546A" w:rsidP="00F7546A">
      <w:pPr>
        <w:spacing w:line="540" w:lineRule="exact"/>
        <w:ind w:firstLineChars="148" w:firstLine="444"/>
        <w:rPr>
          <w:rFonts w:eastAsia="方正仿宋简体" w:cs="Times New Roman"/>
          <w:sz w:val="30"/>
          <w:szCs w:val="30"/>
        </w:rPr>
      </w:pPr>
      <w:r w:rsidRPr="00F7546A">
        <w:rPr>
          <w:rFonts w:eastAsia="方正仿宋简体" w:cs="Times New Roman" w:hint="eastAsia"/>
          <w:sz w:val="30"/>
          <w:szCs w:val="30"/>
        </w:rPr>
        <w:t>（三）请配合医生认真完成本人所有体检项目，</w:t>
      </w:r>
      <w:proofErr w:type="gramStart"/>
      <w:r w:rsidRPr="00F7546A">
        <w:rPr>
          <w:rFonts w:eastAsia="方正仿宋简体" w:cs="Times New Roman" w:hint="eastAsia"/>
          <w:sz w:val="30"/>
          <w:szCs w:val="30"/>
        </w:rPr>
        <w:t>勿缺检漏</w:t>
      </w:r>
      <w:proofErr w:type="gramEnd"/>
      <w:r w:rsidRPr="00F7546A">
        <w:rPr>
          <w:rFonts w:eastAsia="方正仿宋简体" w:cs="Times New Roman" w:hint="eastAsia"/>
          <w:sz w:val="30"/>
          <w:szCs w:val="30"/>
        </w:rPr>
        <w:t>检。若自动放弃某一检查项目，将会影响对您的录用。因缺检漏检或自动放弃而影响您录用的，后果由您自负。</w:t>
      </w:r>
    </w:p>
    <w:p w14:paraId="405C5649" w14:textId="77777777" w:rsidR="00F7546A" w:rsidRPr="00F7546A" w:rsidRDefault="00F7546A" w:rsidP="00F7546A">
      <w:pPr>
        <w:spacing w:line="540" w:lineRule="exact"/>
        <w:ind w:firstLineChars="148" w:firstLine="444"/>
        <w:rPr>
          <w:rFonts w:eastAsia="方正仿宋简体" w:cs="Times New Roman"/>
          <w:sz w:val="30"/>
          <w:szCs w:val="30"/>
        </w:rPr>
      </w:pPr>
      <w:r w:rsidRPr="00F7546A">
        <w:rPr>
          <w:rFonts w:eastAsia="方正仿宋简体" w:cs="Times New Roman" w:hint="eastAsia"/>
          <w:sz w:val="30"/>
          <w:szCs w:val="30"/>
        </w:rPr>
        <w:t>（四）体检医师可根据实际需要，按照录用体检有关规定，增加必要的相应检查、检验项目</w:t>
      </w:r>
      <w:r w:rsidRPr="00F7546A">
        <w:rPr>
          <w:rFonts w:eastAsia="方正仿宋简体" w:cs="Times New Roman"/>
          <w:sz w:val="30"/>
          <w:szCs w:val="30"/>
        </w:rPr>
        <w:t>,</w:t>
      </w:r>
      <w:r w:rsidRPr="00F7546A">
        <w:rPr>
          <w:rFonts w:eastAsia="方正仿宋简体" w:cs="Times New Roman" w:hint="eastAsia"/>
          <w:sz w:val="30"/>
          <w:szCs w:val="30"/>
        </w:rPr>
        <w:t>请积极予以配合。</w:t>
      </w:r>
    </w:p>
    <w:p w14:paraId="3166F9C0" w14:textId="77777777" w:rsidR="00F7546A" w:rsidRPr="00F7546A" w:rsidRDefault="00F7546A" w:rsidP="00F7546A">
      <w:pPr>
        <w:spacing w:line="540" w:lineRule="exact"/>
        <w:ind w:firstLineChars="200" w:firstLine="602"/>
        <w:rPr>
          <w:rFonts w:eastAsia="黑体" w:cs="Times New Roman"/>
          <w:b/>
          <w:sz w:val="30"/>
          <w:szCs w:val="30"/>
        </w:rPr>
      </w:pPr>
      <w:r w:rsidRPr="00F7546A">
        <w:rPr>
          <w:rFonts w:eastAsia="黑体" w:cs="Times New Roman" w:hint="eastAsia"/>
          <w:b/>
          <w:sz w:val="30"/>
          <w:szCs w:val="30"/>
        </w:rPr>
        <w:t>二、体检相关规定</w:t>
      </w:r>
    </w:p>
    <w:p w14:paraId="5687FC50" w14:textId="77777777" w:rsidR="00F7546A" w:rsidRPr="00F7546A" w:rsidRDefault="00F7546A" w:rsidP="00F7546A">
      <w:pPr>
        <w:spacing w:line="540" w:lineRule="exact"/>
        <w:ind w:firstLineChars="150" w:firstLine="450"/>
        <w:rPr>
          <w:rFonts w:eastAsia="方正仿宋简体" w:cs="Times New Roman"/>
          <w:b/>
          <w:sz w:val="30"/>
          <w:szCs w:val="30"/>
        </w:rPr>
      </w:pPr>
      <w:r w:rsidRPr="00F7546A">
        <w:rPr>
          <w:rFonts w:eastAsia="方正仿宋简体" w:cs="宋体" w:hint="eastAsia"/>
          <w:bCs/>
          <w:kern w:val="0"/>
          <w:sz w:val="30"/>
          <w:szCs w:val="30"/>
        </w:rPr>
        <w:t>（一）</w:t>
      </w:r>
      <w:r w:rsidRPr="00F7546A">
        <w:rPr>
          <w:rFonts w:eastAsia="方正仿宋简体" w:cs="Times New Roman" w:hint="eastAsia"/>
          <w:b/>
          <w:sz w:val="30"/>
          <w:szCs w:val="30"/>
        </w:rPr>
        <w:t>对心率、视力、听力、血压等项目达不到体检合格标准的，安排当日复检，对边缘性心脏杂音、病理性心电图、病理性杂音、频发早搏（心电图证实）等项目达不到体检合格标准的，安排当场复检。</w:t>
      </w:r>
    </w:p>
    <w:p w14:paraId="39E7606E" w14:textId="2A5C0BB2" w:rsidR="00F7546A" w:rsidRPr="00F7546A" w:rsidRDefault="00F7546A" w:rsidP="00F7546A">
      <w:pPr>
        <w:spacing w:line="540" w:lineRule="exact"/>
        <w:ind w:firstLineChars="198" w:firstLine="594"/>
        <w:rPr>
          <w:rFonts w:eastAsia="方正仿宋简体" w:cs="宋体"/>
          <w:b/>
          <w:bCs/>
          <w:kern w:val="0"/>
          <w:sz w:val="30"/>
          <w:szCs w:val="30"/>
        </w:rPr>
      </w:pPr>
      <w:r w:rsidRPr="00F7546A">
        <w:rPr>
          <w:rFonts w:eastAsia="方正仿宋简体" w:cs="宋体" w:hint="eastAsia"/>
          <w:bCs/>
          <w:kern w:val="0"/>
          <w:sz w:val="30"/>
          <w:szCs w:val="30"/>
        </w:rPr>
        <w:t>（二）体检结论为不合格的考生，可在接到体检结论通知之日起</w:t>
      </w:r>
      <w:r w:rsidRPr="00F7546A">
        <w:rPr>
          <w:rFonts w:eastAsia="方正仿宋简体" w:cs="宋体"/>
          <w:bCs/>
          <w:kern w:val="0"/>
          <w:sz w:val="30"/>
          <w:szCs w:val="30"/>
        </w:rPr>
        <w:t>7</w:t>
      </w:r>
      <w:r w:rsidRPr="00F7546A">
        <w:rPr>
          <w:rFonts w:eastAsia="方正仿宋简体" w:cs="宋体" w:hint="eastAsia"/>
          <w:bCs/>
          <w:kern w:val="0"/>
          <w:sz w:val="30"/>
          <w:szCs w:val="30"/>
        </w:rPr>
        <w:t>日内提交书面的复检申请，</w:t>
      </w:r>
      <w:proofErr w:type="gramStart"/>
      <w:r w:rsidRPr="00F7546A">
        <w:rPr>
          <w:rFonts w:eastAsia="方正仿宋简体" w:cs="宋体" w:hint="eastAsia"/>
          <w:bCs/>
          <w:kern w:val="0"/>
          <w:sz w:val="30"/>
          <w:szCs w:val="30"/>
        </w:rPr>
        <w:t>复检只</w:t>
      </w:r>
      <w:proofErr w:type="gramEnd"/>
      <w:r w:rsidRPr="00F7546A">
        <w:rPr>
          <w:rFonts w:eastAsia="方正仿宋简体" w:cs="宋体" w:hint="eastAsia"/>
          <w:bCs/>
          <w:kern w:val="0"/>
          <w:sz w:val="30"/>
          <w:szCs w:val="30"/>
        </w:rPr>
        <w:t>进行一次，体检结果以复检结论为准。但以下两种情况不具有复检机会：</w:t>
      </w:r>
      <w:r w:rsidRPr="00EB5237">
        <w:rPr>
          <w:rFonts w:eastAsia="方正仿宋简体" w:cs="宋体" w:hint="eastAsia"/>
          <w:b/>
          <w:bCs/>
          <w:kern w:val="0"/>
          <w:sz w:val="30"/>
          <w:szCs w:val="30"/>
        </w:rPr>
        <w:t>一是《公务员录用体检特殊标准（试行）》中规定的所有体检项目均不进</w:t>
      </w:r>
      <w:r w:rsidRPr="00F7546A">
        <w:rPr>
          <w:rFonts w:eastAsia="方正仿宋简体" w:cs="宋体" w:hint="eastAsia"/>
          <w:b/>
          <w:bCs/>
          <w:kern w:val="0"/>
          <w:sz w:val="30"/>
          <w:szCs w:val="30"/>
        </w:rPr>
        <w:t>行复</w:t>
      </w:r>
      <w:r w:rsidRPr="00F7546A">
        <w:rPr>
          <w:rFonts w:eastAsia="方正仿宋简体" w:cs="宋体" w:hint="eastAsia"/>
          <w:b/>
          <w:bCs/>
          <w:kern w:val="0"/>
          <w:sz w:val="30"/>
          <w:szCs w:val="30"/>
        </w:rPr>
        <w:lastRenderedPageBreak/>
        <w:t>检；二是体检当日、</w:t>
      </w:r>
      <w:proofErr w:type="gramStart"/>
      <w:r w:rsidRPr="00F7546A">
        <w:rPr>
          <w:rFonts w:eastAsia="方正仿宋简体" w:cs="宋体" w:hint="eastAsia"/>
          <w:b/>
          <w:bCs/>
          <w:kern w:val="0"/>
          <w:sz w:val="30"/>
          <w:szCs w:val="30"/>
        </w:rPr>
        <w:t>当场已</w:t>
      </w:r>
      <w:proofErr w:type="gramEnd"/>
      <w:r w:rsidRPr="00F7546A">
        <w:rPr>
          <w:rFonts w:eastAsia="方正仿宋简体" w:cs="宋体" w:hint="eastAsia"/>
          <w:b/>
          <w:bCs/>
          <w:kern w:val="0"/>
          <w:sz w:val="30"/>
          <w:szCs w:val="30"/>
        </w:rPr>
        <w:t>安排复检的项目不再进行复检。</w:t>
      </w:r>
    </w:p>
    <w:p w14:paraId="7C6B2DDB" w14:textId="77777777" w:rsidR="00F7546A" w:rsidRPr="00F7546A" w:rsidRDefault="00F7546A" w:rsidP="00F7546A">
      <w:pPr>
        <w:spacing w:line="540" w:lineRule="exact"/>
        <w:ind w:firstLineChars="200" w:firstLine="602"/>
        <w:rPr>
          <w:rFonts w:eastAsia="黑体" w:cs="Times New Roman"/>
          <w:b/>
          <w:sz w:val="30"/>
          <w:szCs w:val="30"/>
        </w:rPr>
      </w:pPr>
      <w:r w:rsidRPr="00F7546A">
        <w:rPr>
          <w:rFonts w:eastAsia="黑体" w:cs="Times New Roman" w:hint="eastAsia"/>
          <w:b/>
          <w:sz w:val="30"/>
          <w:szCs w:val="30"/>
        </w:rPr>
        <w:t>三、体检纪律要求</w:t>
      </w:r>
    </w:p>
    <w:p w14:paraId="36CB18DB" w14:textId="77777777" w:rsidR="00F7546A" w:rsidRPr="00F7546A" w:rsidRDefault="00F7546A" w:rsidP="00F7546A">
      <w:pPr>
        <w:spacing w:line="540" w:lineRule="exact"/>
        <w:ind w:firstLineChars="150" w:firstLine="450"/>
        <w:rPr>
          <w:rFonts w:eastAsia="方正仿宋简体" w:cs="Times New Roman"/>
          <w:sz w:val="30"/>
          <w:szCs w:val="30"/>
        </w:rPr>
      </w:pPr>
      <w:r w:rsidRPr="00F7546A">
        <w:rPr>
          <w:rFonts w:eastAsia="方正仿宋简体" w:cs="Times New Roman" w:hint="eastAsia"/>
          <w:sz w:val="30"/>
          <w:szCs w:val="30"/>
        </w:rPr>
        <w:t>（一）按照《公务员录用违纪违规行为处理办法（试行）》的有关规定，报考者在体检过程中有意隐瞒影响录用的疾病或病史的，由招录机关给予不予录用的处理。报考者在体检过程中有串通体检工作人员作弊或者请他人顶替体检以及交换、替换化验样本等作弊行为的，体检结果无效，由省级公务员主管部门给予其</w:t>
      </w:r>
      <w:r w:rsidRPr="00F7546A">
        <w:rPr>
          <w:rFonts w:eastAsia="方正仿宋简体" w:cs="Times New Roman"/>
          <w:sz w:val="30"/>
          <w:szCs w:val="30"/>
        </w:rPr>
        <w:t>5</w:t>
      </w:r>
      <w:r w:rsidRPr="00F7546A">
        <w:rPr>
          <w:rFonts w:eastAsia="方正仿宋简体" w:cs="Times New Roman" w:hint="eastAsia"/>
          <w:sz w:val="30"/>
          <w:szCs w:val="30"/>
        </w:rPr>
        <w:t>年内不得报考公务员的处理。</w:t>
      </w:r>
    </w:p>
    <w:p w14:paraId="28854B6C" w14:textId="77777777" w:rsidR="00F7546A" w:rsidRPr="00F7546A" w:rsidRDefault="00F7546A" w:rsidP="00F7546A">
      <w:pPr>
        <w:spacing w:line="540" w:lineRule="exact"/>
        <w:ind w:firstLineChars="150" w:firstLine="450"/>
        <w:rPr>
          <w:rFonts w:eastAsia="方正仿宋简体" w:cs="Times New Roman"/>
          <w:sz w:val="30"/>
          <w:szCs w:val="30"/>
        </w:rPr>
      </w:pPr>
      <w:r w:rsidRPr="00F7546A">
        <w:rPr>
          <w:rFonts w:eastAsia="方正仿宋简体" w:cs="Times New Roman" w:hint="eastAsia"/>
          <w:sz w:val="30"/>
          <w:szCs w:val="30"/>
        </w:rPr>
        <w:t>（二）考生不得携带手机等一切通讯工具进入体检医院。如有携带者，应将手机关闭主动交工作人员统一保管。考生未按规定交出通讯工具的，一经发现，即取消体检资格。</w:t>
      </w:r>
    </w:p>
    <w:p w14:paraId="1CAB3B1D" w14:textId="77777777" w:rsidR="00F7546A" w:rsidRPr="00F7546A" w:rsidRDefault="00F7546A" w:rsidP="00F7546A">
      <w:pPr>
        <w:spacing w:line="540" w:lineRule="exact"/>
        <w:ind w:firstLineChars="150" w:firstLine="450"/>
        <w:rPr>
          <w:rFonts w:eastAsia="方正仿宋简体" w:cs="Times New Roman"/>
          <w:sz w:val="30"/>
          <w:szCs w:val="30"/>
        </w:rPr>
      </w:pPr>
      <w:r w:rsidRPr="00F7546A">
        <w:rPr>
          <w:rFonts w:eastAsia="方正仿宋简体" w:cs="Times New Roman" w:hint="eastAsia"/>
          <w:sz w:val="30"/>
          <w:szCs w:val="30"/>
        </w:rPr>
        <w:t>（三）所有考生应自觉服从工作人员统一指挥。乘坐指定车辆，不得随意上、下车，不得将头和手伸出窗外，注意保持车内整洁、安静。严禁考生家长及其他人员跟随体检。到达体检医院后，应在指定地点排队、抽签、登记，并按体检分组及顺序候检。</w:t>
      </w:r>
    </w:p>
    <w:p w14:paraId="700788F2" w14:textId="77777777" w:rsidR="00F7546A" w:rsidRPr="00F7546A" w:rsidRDefault="00F7546A" w:rsidP="00F7546A">
      <w:pPr>
        <w:spacing w:line="540" w:lineRule="exact"/>
        <w:ind w:firstLineChars="150" w:firstLine="450"/>
        <w:rPr>
          <w:rFonts w:eastAsia="方正仿宋简体" w:cs="Times New Roman"/>
          <w:sz w:val="30"/>
          <w:szCs w:val="30"/>
        </w:rPr>
      </w:pPr>
      <w:r w:rsidRPr="00F7546A">
        <w:rPr>
          <w:rFonts w:eastAsia="方正仿宋简体" w:cs="Times New Roman" w:hint="eastAsia"/>
          <w:sz w:val="30"/>
          <w:szCs w:val="30"/>
        </w:rPr>
        <w:t>（四）所有体检项目检查采用对受检者实行编号的方式进行，严禁考生向医护人员透露姓名等个人信息。体检过程中，考生应听从工作人员统一指挥，不得单独行动或私自离场，并注意保持安静、有序。</w:t>
      </w:r>
      <w:proofErr w:type="gramStart"/>
      <w:r w:rsidRPr="00F7546A">
        <w:rPr>
          <w:rFonts w:eastAsia="方正仿宋简体" w:cs="Times New Roman" w:hint="eastAsia"/>
          <w:sz w:val="30"/>
          <w:szCs w:val="30"/>
        </w:rPr>
        <w:t>当场或</w:t>
      </w:r>
      <w:proofErr w:type="gramEnd"/>
      <w:r w:rsidRPr="00F7546A">
        <w:rPr>
          <w:rFonts w:eastAsia="方正仿宋简体" w:cs="Times New Roman" w:hint="eastAsia"/>
          <w:sz w:val="30"/>
          <w:szCs w:val="30"/>
        </w:rPr>
        <w:t>当日需要复查的个别体检项目，须在工作人员带领下前往。上厕所须请假，由工作人员陪同前往。</w:t>
      </w:r>
    </w:p>
    <w:p w14:paraId="6C1D9BB4" w14:textId="77777777" w:rsidR="00F7546A" w:rsidRPr="00F7546A" w:rsidRDefault="00F7546A" w:rsidP="00F7546A">
      <w:pPr>
        <w:spacing w:line="540" w:lineRule="exact"/>
        <w:ind w:firstLineChars="200" w:firstLine="600"/>
        <w:rPr>
          <w:rFonts w:eastAsia="方正仿宋简体" w:cs="Times New Roman"/>
          <w:sz w:val="32"/>
          <w:szCs w:val="24"/>
        </w:rPr>
      </w:pPr>
      <w:r w:rsidRPr="00F7546A">
        <w:rPr>
          <w:rFonts w:eastAsia="方正仿宋简体" w:cs="Times New Roman" w:hint="eastAsia"/>
          <w:sz w:val="30"/>
          <w:szCs w:val="30"/>
        </w:rPr>
        <w:t>（五）请保持通讯畅通，联系方式发生变更的，请及时主动与招录机关联系，因本人通讯不畅，造成无法联系的，所造成的一切后果由本人负责。体检结束当日，请暂不要离开内江城区，以便我们对个别考生需当日复检或进一步检查的项目及时</w:t>
      </w:r>
      <w:proofErr w:type="gramStart"/>
      <w:r w:rsidRPr="00F7546A">
        <w:rPr>
          <w:rFonts w:eastAsia="方正仿宋简体" w:cs="Times New Roman" w:hint="eastAsia"/>
          <w:sz w:val="30"/>
          <w:szCs w:val="30"/>
        </w:rPr>
        <w:t>作出</w:t>
      </w:r>
      <w:proofErr w:type="gramEnd"/>
      <w:r w:rsidRPr="00F7546A">
        <w:rPr>
          <w:rFonts w:eastAsia="方正仿宋简体" w:cs="Times New Roman" w:hint="eastAsia"/>
          <w:sz w:val="30"/>
          <w:szCs w:val="30"/>
        </w:rPr>
        <w:t>安排。</w:t>
      </w:r>
    </w:p>
    <w:p w14:paraId="3595FD9F" w14:textId="77777777" w:rsidR="00C92B31" w:rsidRDefault="00C92B31"/>
    <w:sectPr w:rsidR="00C92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63FE" w14:textId="77777777" w:rsidR="00875BF9" w:rsidRDefault="00875BF9" w:rsidP="00EB5237">
      <w:r>
        <w:separator/>
      </w:r>
    </w:p>
  </w:endnote>
  <w:endnote w:type="continuationSeparator" w:id="0">
    <w:p w14:paraId="08411BFA" w14:textId="77777777" w:rsidR="00875BF9" w:rsidRDefault="00875BF9" w:rsidP="00EB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简体">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DC7F" w14:textId="77777777" w:rsidR="00875BF9" w:rsidRDefault="00875BF9" w:rsidP="00EB5237">
      <w:r>
        <w:separator/>
      </w:r>
    </w:p>
  </w:footnote>
  <w:footnote w:type="continuationSeparator" w:id="0">
    <w:p w14:paraId="10C68755" w14:textId="77777777" w:rsidR="00875BF9" w:rsidRDefault="00875BF9" w:rsidP="00EB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C2"/>
    <w:rsid w:val="00033C50"/>
    <w:rsid w:val="00082AF9"/>
    <w:rsid w:val="002E78C2"/>
    <w:rsid w:val="00422CED"/>
    <w:rsid w:val="006F2ADC"/>
    <w:rsid w:val="007345EE"/>
    <w:rsid w:val="007354E5"/>
    <w:rsid w:val="00785AD0"/>
    <w:rsid w:val="00875BF9"/>
    <w:rsid w:val="00880550"/>
    <w:rsid w:val="00A9538A"/>
    <w:rsid w:val="00C42D9B"/>
    <w:rsid w:val="00C709AF"/>
    <w:rsid w:val="00C92B31"/>
    <w:rsid w:val="00D04F14"/>
    <w:rsid w:val="00EB5237"/>
    <w:rsid w:val="00EE4D3A"/>
    <w:rsid w:val="00F52C02"/>
    <w:rsid w:val="00F7546A"/>
    <w:rsid w:val="00FB5F68"/>
    <w:rsid w:val="00FC049D"/>
    <w:rsid w:val="00FE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7EF426-05CB-48EC-82CF-AC7DA57E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78C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E78C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unhideWhenUsed/>
    <w:qFormat/>
    <w:rsid w:val="00EE4D3A"/>
    <w:pPr>
      <w:keepNext/>
      <w:keepLines/>
      <w:spacing w:before="160" w:after="80" w:line="360" w:lineRule="auto"/>
      <w:outlineLvl w:val="2"/>
    </w:pPr>
    <w:rPr>
      <w:rFonts w:asciiTheme="majorHAnsi" w:eastAsia="黑体" w:hAnsiTheme="majorHAnsi" w:cstheme="majorBidi"/>
      <w:color w:val="000000" w:themeColor="text1"/>
      <w:sz w:val="28"/>
      <w:szCs w:val="32"/>
    </w:rPr>
  </w:style>
  <w:style w:type="paragraph" w:styleId="4">
    <w:name w:val="heading 4"/>
    <w:basedOn w:val="a"/>
    <w:next w:val="a"/>
    <w:link w:val="40"/>
    <w:autoRedefine/>
    <w:uiPriority w:val="9"/>
    <w:semiHidden/>
    <w:unhideWhenUsed/>
    <w:qFormat/>
    <w:rsid w:val="00EE4D3A"/>
    <w:pPr>
      <w:keepNext/>
      <w:keepLines/>
      <w:spacing w:before="80" w:after="40" w:line="360" w:lineRule="auto"/>
      <w:outlineLvl w:val="3"/>
    </w:pPr>
    <w:rPr>
      <w:rFonts w:asciiTheme="minorHAnsi" w:eastAsia="黑体" w:hAnsiTheme="minorHAnsi" w:cstheme="majorBidi"/>
      <w:sz w:val="24"/>
      <w:szCs w:val="28"/>
    </w:rPr>
  </w:style>
  <w:style w:type="paragraph" w:styleId="5">
    <w:name w:val="heading 5"/>
    <w:basedOn w:val="a"/>
    <w:next w:val="a"/>
    <w:link w:val="50"/>
    <w:uiPriority w:val="9"/>
    <w:semiHidden/>
    <w:unhideWhenUsed/>
    <w:qFormat/>
    <w:rsid w:val="002E78C2"/>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E78C2"/>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2E78C2"/>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E78C2"/>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E78C2"/>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082AF9"/>
    <w:rPr>
      <w:rFonts w:cs="Times New Roman"/>
      <w:kern w:val="0"/>
      <w:sz w:val="20"/>
      <w:szCs w:val="20"/>
    </w:rPr>
    <w:tblPr>
      <w:tblBorders>
        <w:bottom w:val="single" w:sz="4" w:space="0" w:color="auto"/>
      </w:tblBorders>
    </w:tblPr>
    <w:tblStylePr w:type="firstRow">
      <w:tblPr/>
      <w:tcPr>
        <w:tcBorders>
          <w:top w:val="single" w:sz="4" w:space="0" w:color="auto"/>
          <w:left w:val="nil"/>
          <w:bottom w:val="single" w:sz="12" w:space="0" w:color="auto"/>
          <w:right w:val="nil"/>
          <w:insideH w:val="nil"/>
          <w:insideV w:val="nil"/>
          <w:tl2br w:val="nil"/>
          <w:tr2bl w:val="nil"/>
        </w:tcBorders>
      </w:tcPr>
    </w:tblStylePr>
  </w:style>
  <w:style w:type="table" w:customStyle="1" w:styleId="11">
    <w:name w:val="样式1"/>
    <w:basedOn w:val="a1"/>
    <w:uiPriority w:val="99"/>
    <w:rsid w:val="00D04F14"/>
    <w:rPr>
      <w:rFonts w:cs="Times New Roman"/>
      <w:kern w:val="0"/>
      <w:sz w:val="20"/>
      <w:szCs w:val="20"/>
    </w:rPr>
    <w:tblPr>
      <w:tblBorders>
        <w:top w:val="single" w:sz="4" w:space="0" w:color="auto"/>
        <w:bottom w:val="single" w:sz="4" w:space="0" w:color="auto"/>
      </w:tblBorders>
    </w:tblPr>
    <w:tblStylePr w:type="firstRow">
      <w:tblPr/>
      <w:tcPr>
        <w:tcBorders>
          <w:bottom w:val="single" w:sz="12" w:space="0" w:color="auto"/>
        </w:tcBorders>
      </w:tcPr>
    </w:tblStylePr>
  </w:style>
  <w:style w:type="character" w:customStyle="1" w:styleId="30">
    <w:name w:val="标题 3 字符"/>
    <w:basedOn w:val="a0"/>
    <w:link w:val="3"/>
    <w:autoRedefine/>
    <w:uiPriority w:val="9"/>
    <w:qFormat/>
    <w:rsid w:val="00EE4D3A"/>
    <w:rPr>
      <w:rFonts w:asciiTheme="majorHAnsi" w:eastAsia="黑体" w:hAnsiTheme="majorHAnsi" w:cstheme="majorBidi"/>
      <w:color w:val="000000" w:themeColor="text1"/>
      <w:sz w:val="28"/>
      <w:szCs w:val="32"/>
    </w:rPr>
  </w:style>
  <w:style w:type="character" w:customStyle="1" w:styleId="40">
    <w:name w:val="标题 4 字符"/>
    <w:basedOn w:val="a0"/>
    <w:link w:val="4"/>
    <w:autoRedefine/>
    <w:uiPriority w:val="9"/>
    <w:semiHidden/>
    <w:qFormat/>
    <w:rsid w:val="00EE4D3A"/>
    <w:rPr>
      <w:rFonts w:asciiTheme="minorHAnsi" w:eastAsia="黑体" w:hAnsiTheme="minorHAnsi" w:cstheme="majorBidi"/>
      <w:sz w:val="24"/>
      <w:szCs w:val="28"/>
    </w:rPr>
  </w:style>
  <w:style w:type="character" w:customStyle="1" w:styleId="10">
    <w:name w:val="标题 1 字符"/>
    <w:basedOn w:val="a0"/>
    <w:link w:val="1"/>
    <w:uiPriority w:val="9"/>
    <w:rsid w:val="002E78C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E78C2"/>
    <w:rPr>
      <w:rFonts w:asciiTheme="majorHAnsi" w:eastAsiaTheme="majorEastAsia" w:hAnsiTheme="majorHAnsi" w:cstheme="majorBidi"/>
      <w:color w:val="0F4761" w:themeColor="accent1" w:themeShade="BF"/>
      <w:sz w:val="40"/>
      <w:szCs w:val="40"/>
    </w:rPr>
  </w:style>
  <w:style w:type="character" w:customStyle="1" w:styleId="50">
    <w:name w:val="标题 5 字符"/>
    <w:basedOn w:val="a0"/>
    <w:link w:val="5"/>
    <w:uiPriority w:val="9"/>
    <w:semiHidden/>
    <w:rsid w:val="002E78C2"/>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2E78C2"/>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2E78C2"/>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2E78C2"/>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2E78C2"/>
    <w:rPr>
      <w:rFonts w:asciiTheme="minorHAnsi" w:eastAsiaTheme="majorEastAsia" w:hAnsiTheme="minorHAnsi" w:cstheme="majorBidi"/>
      <w:color w:val="595959" w:themeColor="text1" w:themeTint="A6"/>
    </w:rPr>
  </w:style>
  <w:style w:type="paragraph" w:styleId="a4">
    <w:name w:val="Title"/>
    <w:basedOn w:val="a"/>
    <w:next w:val="a"/>
    <w:link w:val="a5"/>
    <w:uiPriority w:val="10"/>
    <w:qFormat/>
    <w:rsid w:val="002E78C2"/>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0"/>
    <w:link w:val="a4"/>
    <w:uiPriority w:val="10"/>
    <w:rsid w:val="002E78C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E78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0"/>
    <w:link w:val="a6"/>
    <w:uiPriority w:val="11"/>
    <w:rsid w:val="002E78C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E78C2"/>
    <w:pPr>
      <w:spacing w:before="160" w:after="160"/>
      <w:jc w:val="center"/>
    </w:pPr>
    <w:rPr>
      <w:i/>
      <w:iCs/>
      <w:color w:val="404040" w:themeColor="text1" w:themeTint="BF"/>
    </w:rPr>
  </w:style>
  <w:style w:type="character" w:customStyle="1" w:styleId="a9">
    <w:name w:val="引用 字符"/>
    <w:basedOn w:val="a0"/>
    <w:link w:val="a8"/>
    <w:uiPriority w:val="29"/>
    <w:rsid w:val="002E78C2"/>
    <w:rPr>
      <w:i/>
      <w:iCs/>
      <w:color w:val="404040" w:themeColor="text1" w:themeTint="BF"/>
    </w:rPr>
  </w:style>
  <w:style w:type="paragraph" w:styleId="aa">
    <w:name w:val="List Paragraph"/>
    <w:basedOn w:val="a"/>
    <w:uiPriority w:val="34"/>
    <w:qFormat/>
    <w:rsid w:val="002E78C2"/>
    <w:pPr>
      <w:ind w:left="720"/>
      <w:contextualSpacing/>
    </w:pPr>
  </w:style>
  <w:style w:type="character" w:styleId="ab">
    <w:name w:val="Intense Emphasis"/>
    <w:basedOn w:val="a0"/>
    <w:uiPriority w:val="21"/>
    <w:qFormat/>
    <w:rsid w:val="002E78C2"/>
    <w:rPr>
      <w:i/>
      <w:iCs/>
      <w:color w:val="0F4761" w:themeColor="accent1" w:themeShade="BF"/>
    </w:rPr>
  </w:style>
  <w:style w:type="paragraph" w:styleId="ac">
    <w:name w:val="Intense Quote"/>
    <w:basedOn w:val="a"/>
    <w:next w:val="a"/>
    <w:link w:val="ad"/>
    <w:uiPriority w:val="30"/>
    <w:qFormat/>
    <w:rsid w:val="002E7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2E78C2"/>
    <w:rPr>
      <w:i/>
      <w:iCs/>
      <w:color w:val="0F4761" w:themeColor="accent1" w:themeShade="BF"/>
    </w:rPr>
  </w:style>
  <w:style w:type="character" w:styleId="ae">
    <w:name w:val="Intense Reference"/>
    <w:basedOn w:val="a0"/>
    <w:uiPriority w:val="32"/>
    <w:qFormat/>
    <w:rsid w:val="002E78C2"/>
    <w:rPr>
      <w:b/>
      <w:bCs/>
      <w:smallCaps/>
      <w:color w:val="0F4761" w:themeColor="accent1" w:themeShade="BF"/>
      <w:spacing w:val="5"/>
    </w:rPr>
  </w:style>
  <w:style w:type="character" w:styleId="af">
    <w:name w:val="Hyperlink"/>
    <w:basedOn w:val="a0"/>
    <w:uiPriority w:val="99"/>
    <w:unhideWhenUsed/>
    <w:rsid w:val="00F7546A"/>
    <w:rPr>
      <w:color w:val="467886" w:themeColor="hyperlink"/>
      <w:u w:val="single"/>
    </w:rPr>
  </w:style>
  <w:style w:type="character" w:styleId="af0">
    <w:name w:val="Unresolved Mention"/>
    <w:basedOn w:val="a0"/>
    <w:uiPriority w:val="99"/>
    <w:semiHidden/>
    <w:unhideWhenUsed/>
    <w:rsid w:val="00F7546A"/>
    <w:rPr>
      <w:color w:val="605E5C"/>
      <w:shd w:val="clear" w:color="auto" w:fill="E1DFDD"/>
    </w:rPr>
  </w:style>
  <w:style w:type="paragraph" w:styleId="af1">
    <w:name w:val="header"/>
    <w:basedOn w:val="a"/>
    <w:link w:val="af2"/>
    <w:uiPriority w:val="99"/>
    <w:unhideWhenUsed/>
    <w:rsid w:val="00EB5237"/>
    <w:pPr>
      <w:tabs>
        <w:tab w:val="center" w:pos="4153"/>
        <w:tab w:val="right" w:pos="8306"/>
      </w:tabs>
      <w:snapToGrid w:val="0"/>
      <w:jc w:val="center"/>
    </w:pPr>
    <w:rPr>
      <w:sz w:val="18"/>
      <w:szCs w:val="18"/>
    </w:rPr>
  </w:style>
  <w:style w:type="character" w:customStyle="1" w:styleId="af2">
    <w:name w:val="页眉 字符"/>
    <w:basedOn w:val="a0"/>
    <w:link w:val="af1"/>
    <w:uiPriority w:val="99"/>
    <w:rsid w:val="00EB5237"/>
    <w:rPr>
      <w:sz w:val="18"/>
      <w:szCs w:val="18"/>
    </w:rPr>
  </w:style>
  <w:style w:type="paragraph" w:styleId="af3">
    <w:name w:val="footer"/>
    <w:basedOn w:val="a"/>
    <w:link w:val="af4"/>
    <w:uiPriority w:val="99"/>
    <w:unhideWhenUsed/>
    <w:rsid w:val="00EB5237"/>
    <w:pPr>
      <w:tabs>
        <w:tab w:val="center" w:pos="4153"/>
        <w:tab w:val="right" w:pos="8306"/>
      </w:tabs>
      <w:snapToGrid w:val="0"/>
      <w:jc w:val="left"/>
    </w:pPr>
    <w:rPr>
      <w:sz w:val="18"/>
      <w:szCs w:val="18"/>
    </w:rPr>
  </w:style>
  <w:style w:type="character" w:customStyle="1" w:styleId="af4">
    <w:name w:val="页脚 字符"/>
    <w:basedOn w:val="a0"/>
    <w:link w:val="af3"/>
    <w:uiPriority w:val="99"/>
    <w:rsid w:val="00EB52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5382">
      <w:bodyDiv w:val="1"/>
      <w:marLeft w:val="0"/>
      <w:marRight w:val="0"/>
      <w:marTop w:val="0"/>
      <w:marBottom w:val="0"/>
      <w:divBdr>
        <w:top w:val="none" w:sz="0" w:space="0" w:color="auto"/>
        <w:left w:val="none" w:sz="0" w:space="0" w:color="auto"/>
        <w:bottom w:val="none" w:sz="0" w:space="0" w:color="auto"/>
        <w:right w:val="none" w:sz="0" w:space="0" w:color="auto"/>
      </w:divBdr>
    </w:div>
    <w:div w:id="265893577">
      <w:bodyDiv w:val="1"/>
      <w:marLeft w:val="0"/>
      <w:marRight w:val="0"/>
      <w:marTop w:val="0"/>
      <w:marBottom w:val="0"/>
      <w:divBdr>
        <w:top w:val="none" w:sz="0" w:space="0" w:color="auto"/>
        <w:left w:val="none" w:sz="0" w:space="0" w:color="auto"/>
        <w:bottom w:val="none" w:sz="0" w:space="0" w:color="auto"/>
        <w:right w:val="none" w:sz="0" w:space="0" w:color="auto"/>
      </w:divBdr>
    </w:div>
    <w:div w:id="11861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dc:creator>
  <cp:keywords/>
  <dc:description/>
  <cp:lastModifiedBy>9989</cp:lastModifiedBy>
  <cp:revision>3</cp:revision>
  <dcterms:created xsi:type="dcterms:W3CDTF">2025-03-10T10:26:00Z</dcterms:created>
  <dcterms:modified xsi:type="dcterms:W3CDTF">2025-03-10T10:31:00Z</dcterms:modified>
</cp:coreProperties>
</file>