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  <w:lang w:val="en-US" w:eastAsia="zh-CN"/>
        </w:rPr>
        <w:t>2</w:t>
      </w:r>
      <w:r>
        <w:rPr>
          <w:rFonts w:eastAsia="黑体" w:hint="eastAsia"/>
          <w:sz w:val="32"/>
          <w:szCs w:val="32"/>
        </w:rPr>
        <w:t>：</w:t>
      </w:r>
    </w:p>
    <w:p>
      <w:pPr>
        <w:pStyle w:val="style0"/>
        <w:jc w:val="center"/>
        <w:rPr>
          <w:rFonts w:ascii="仿宋_GB2312" w:cs="宋体" w:eastAsia="仿宋_GB2312" w:hAnsi="宋体" w:hint="eastAsia"/>
          <w:sz w:val="32"/>
          <w:szCs w:val="32"/>
        </w:rPr>
      </w:pPr>
      <w:r>
        <w:rPr>
          <w:rFonts w:ascii="方正小标宋简体" w:cs="方正小标宋简体" w:eastAsia="方正小标宋简体" w:hAnsi="方正小标宋简体" w:hint="eastAsia"/>
          <w:sz w:val="32"/>
          <w:szCs w:val="32"/>
        </w:rPr>
        <w:t>2022年富蕴县面向社会公开招聘</w:t>
      </w:r>
      <w:r>
        <w:rPr>
          <w:rFonts w:ascii="方正小标宋简体" w:cs="方正小标宋简体" w:hAnsi="方正小标宋简体" w:hint="eastAsia"/>
          <w:sz w:val="32"/>
          <w:szCs w:val="32"/>
          <w:lang w:eastAsia="zh-CN"/>
        </w:rPr>
        <w:t>实验室</w:t>
      </w:r>
      <w:r>
        <w:rPr>
          <w:rFonts w:ascii="方正小标宋简体" w:cs="方正小标宋简体" w:eastAsia="方正小标宋简体" w:hAnsi="方正小标宋简体" w:hint="eastAsia"/>
          <w:sz w:val="32"/>
          <w:szCs w:val="32"/>
        </w:rPr>
        <w:t>核酸</w:t>
      </w:r>
      <w:r>
        <w:rPr>
          <w:rFonts w:ascii="方正小标宋简体" w:cs="方正小标宋简体" w:hAnsi="方正小标宋简体" w:hint="eastAsia"/>
          <w:sz w:val="32"/>
          <w:szCs w:val="32"/>
          <w:lang w:eastAsia="zh-CN"/>
        </w:rPr>
        <w:t>检测</w:t>
      </w:r>
      <w:r>
        <w:rPr>
          <w:rFonts w:ascii="方正小标宋简体" w:cs="方正小标宋简体" w:eastAsia="方正小标宋简体" w:hAnsi="方正小标宋简体" w:hint="eastAsia"/>
          <w:sz w:val="32"/>
          <w:szCs w:val="32"/>
        </w:rPr>
        <w:t xml:space="preserve">               工作人员政审表</w:t>
      </w:r>
    </w:p>
    <w:p>
      <w:pPr>
        <w:pStyle w:val="style0"/>
        <w:spacing w:lineRule="exact" w:line="240"/>
        <w:ind w:left="1277" w:hanging="1276" w:hangingChars="399"/>
        <w:jc w:val="center"/>
        <w:rPr>
          <w:rFonts w:ascii="方正小标宋_GBK" w:eastAsia="方正小标宋_GBK" w:hint="eastAsia"/>
          <w:sz w:val="32"/>
          <w:szCs w:val="32"/>
        </w:rPr>
      </w:pPr>
    </w:p>
    <w:tbl>
      <w:tblPr>
        <w:tblStyle w:val="style105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rPr>
          <w:trHeight w:val="615" w:hRule="atLeast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照片</w:t>
            </w:r>
          </w:p>
        </w:tc>
      </w:tr>
      <w:tr>
        <w:tblPrEx/>
        <w:trPr>
          <w:trHeight w:val="615" w:hRule="atLeast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615" w:hRule="atLeast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565" w:hRule="atLeast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555" w:hRule="atLeast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</w:tr>
      <w:tr>
        <w:tblPrEx/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家庭主要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与本人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spacing w:val="-8"/>
                <w:kern w:val="0"/>
                <w:sz w:val="24"/>
              </w:rPr>
              <w:t>工作单位及</w:t>
            </w:r>
            <w:r>
              <w:rPr>
                <w:rFonts w:ascii="宋体" w:cs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政治面貌</w:t>
            </w:r>
          </w:p>
        </w:tc>
      </w:tr>
      <w:tr>
        <w:tblPrEx/>
        <w:trPr>
          <w:trHeight w:val="510" w:hRule="atLeast"/>
        </w:trPr>
        <w:tc>
          <w:tcPr>
            <w:tcW w:w="144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lang w:val="en-US" w:eastAsia="zh-CN"/>
              </w:rPr>
            </w:pPr>
          </w:p>
        </w:tc>
      </w:tr>
      <w:tr>
        <w:tblPrEx/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540" w:hRule="atLeast"/>
        </w:trPr>
        <w:tc>
          <w:tcPr>
            <w:tcW w:w="144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</w:tr>
      <w:tr>
        <w:tblPrEx/>
        <w:trPr>
          <w:trHeight w:val="525" w:hRule="atLeast"/>
        </w:trPr>
        <w:tc>
          <w:tcPr>
            <w:tcW w:w="144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</w:tr>
      <w:tr>
        <w:tblPrEx/>
        <w:trPr>
          <w:trHeight w:val="540" w:hRule="atLeast"/>
        </w:trPr>
        <w:tc>
          <w:tcPr>
            <w:tcW w:w="144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</w:tr>
      <w:tr>
        <w:tblPrEx/>
        <w:trPr>
          <w:trHeight w:val="5442" w:hRule="atLeast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学  习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（工  作）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</w:rPr>
            </w:pPr>
          </w:p>
          <w:p>
            <w:pPr>
              <w:pStyle w:val="style0"/>
              <w:widowControl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both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2460" w:hRule="atLeast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奖  惩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情  况</w:t>
            </w:r>
          </w:p>
          <w:bookmarkStart w:id="0" w:name="_GoBack"/>
          <w:bookmarkEnd w:id="0"/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2355" w:hRule="atLeast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/>
        <w:trPr>
          <w:trHeight w:val="2505" w:hRule="atLeast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户口所在地派出所意见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/>
        <w:trPr>
          <w:trHeight w:val="2694" w:hRule="atLeast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用  人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单  位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意  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/>
        <w:trPr>
          <w:trHeight w:val="1095" w:hRule="atLeast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　</w:t>
            </w:r>
          </w:p>
        </w:tc>
      </w:tr>
      <w:tr>
        <w:tblPrEx/>
        <w:trPr>
          <w:trHeight w:val="930" w:hRule="atLeast"/>
        </w:trPr>
        <w:tc>
          <w:tcPr>
            <w:tcW w:w="9180" w:type="dxa"/>
            <w:gridSpan w:val="7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说明：1.在职人员由原工作单位填写意见；2.档案关系在毕业院校的由学校填写意见；3.档案由人才交流中心、就业指导中心或其他部门保管的，由本人住所地或暂住地社区填写意见。4、此表正反面打印。</w:t>
            </w:r>
          </w:p>
        </w:tc>
      </w:tr>
    </w:tbl>
    <w:p>
      <w:pPr>
        <w:pStyle w:val="style0"/>
        <w:rPr>
          <w:rFonts w:hint="eastAsia"/>
        </w:rPr>
      </w:pPr>
    </w:p>
    <w:p>
      <w:pPr>
        <w:pStyle w:val="style0"/>
        <w:rPr/>
      </w:pPr>
    </w:p>
    <w:sectPr>
      <w:headerReference w:type="default" r:id="rId2"/>
      <w:footerReference w:type="even" r:id="rId3"/>
      <w:footerReference w:type="default" r:id="rId4"/>
      <w:pgSz w:w="11906" w:h="16838" w:orient="portrait"/>
      <w:pgMar w:top="1440" w:right="1800" w:bottom="1440" w:left="1800" w:header="851" w:footer="992" w:gutter="0"/>
      <w:pgNumType w:fmt="numberInDash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style41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style41"/>
        <w:sz w:val="24"/>
        <w:szCs w:val="24"/>
      </w:rPr>
      <w:t>- 14 -</w:t>
    </w:r>
    <w:r>
      <w:rPr>
        <w:sz w:val="24"/>
        <w:szCs w:val="24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41">
    <w:name w:val="page number"/>
    <w:basedOn w:val="style65"/>
    <w:next w:val="style41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299</Words>
  <Pages>2</Pages>
  <Characters>306</Characters>
  <Application>WPS Office</Application>
  <DocSecurity>0</DocSecurity>
  <Paragraphs>120</Paragraphs>
  <ScaleCrop>false</ScaleCrop>
  <LinksUpToDate>false</LinksUpToDate>
  <CharactersWithSpaces>444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2021-02-18T09:56:00Z</dcterms:created>
  <dc:creator>Administrator</dc:creator>
  <lastModifiedBy>21051182C</lastModifiedBy>
  <dcterms:modified xsi:type="dcterms:W3CDTF">2022-11-25T06:33:52Z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CF032239045640C484AB26FFCD1900BD</vt:lpwstr>
  </property>
</Properties>
</file>