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caps w:val="0"/>
          <w:color w:val="auto"/>
          <w:spacing w:val="0"/>
          <w:sz w:val="44"/>
          <w:szCs w:val="44"/>
          <w:shd w:val="clear" w:fill="FFFFFF"/>
          <w:lang w:eastAsia="zh-CN"/>
        </w:rPr>
        <w:t>宜章县</w:t>
      </w:r>
      <w:r>
        <w:rPr>
          <w:rFonts w:hint="eastAsia" w:ascii="方正小标宋简体" w:hAnsi="方正小标宋简体" w:eastAsia="方正小标宋简体" w:cs="方正小标宋简体"/>
          <w:b w:val="0"/>
          <w:bCs w:val="0"/>
          <w:caps w:val="0"/>
          <w:color w:val="auto"/>
          <w:spacing w:val="0"/>
          <w:sz w:val="44"/>
          <w:szCs w:val="44"/>
          <w:shd w:val="clear" w:fill="FFFFFF"/>
        </w:rPr>
        <w:t>政务服务大厅工作人员招聘公告</w:t>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fldChar w:fldCharType="begin"/>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instrText xml:space="preserve"> HYPERLINK "javascript:void(0);" \o "分享到微信" </w:instrText>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fldChar w:fldCharType="separate"/>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b w:val="0"/>
          <w:bCs w:val="0"/>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为提升我</w:t>
      </w:r>
      <w:r>
        <w:rPr>
          <w:rFonts w:hint="eastAsia" w:ascii="仿宋_GB2312" w:hAnsi="仿宋_GB2312" w:eastAsia="仿宋_GB2312" w:cs="仿宋_GB2312"/>
          <w:b w:val="0"/>
          <w:bCs w:val="0"/>
          <w:i w:val="0"/>
          <w:iCs w:val="0"/>
          <w:caps w:val="0"/>
          <w:color w:val="auto"/>
          <w:spacing w:val="0"/>
          <w:sz w:val="32"/>
          <w:szCs w:val="32"/>
          <w:shd w:val="clear" w:fill="FFFFFF"/>
          <w:lang w:eastAsia="zh-CN"/>
        </w:rPr>
        <w:t>县</w:t>
      </w:r>
      <w:r>
        <w:rPr>
          <w:rFonts w:hint="eastAsia" w:ascii="仿宋_GB2312" w:hAnsi="仿宋_GB2312" w:eastAsia="仿宋_GB2312" w:cs="仿宋_GB2312"/>
          <w:b w:val="0"/>
          <w:bCs w:val="0"/>
          <w:i w:val="0"/>
          <w:iCs w:val="0"/>
          <w:caps w:val="0"/>
          <w:color w:val="auto"/>
          <w:spacing w:val="0"/>
          <w:sz w:val="32"/>
          <w:szCs w:val="32"/>
          <w:shd w:val="clear" w:fill="FFFFFF"/>
        </w:rPr>
        <w:t>政务服务水平，方便企业群众办</w:t>
      </w:r>
      <w:r>
        <w:rPr>
          <w:rFonts w:hint="eastAsia" w:ascii="仿宋_GB2312" w:hAnsi="仿宋_GB2312" w:eastAsia="仿宋_GB2312" w:cs="仿宋_GB2312"/>
          <w:b w:val="0"/>
          <w:bCs w:val="0"/>
          <w:i w:val="0"/>
          <w:iCs w:val="0"/>
          <w:caps w:val="0"/>
          <w:color w:val="auto"/>
          <w:spacing w:val="0"/>
          <w:sz w:val="32"/>
          <w:szCs w:val="32"/>
          <w:shd w:val="clear" w:fill="FFFFFF"/>
          <w:lang w:eastAsia="zh-CN"/>
        </w:rPr>
        <w:t>事</w:t>
      </w:r>
      <w:r>
        <w:rPr>
          <w:rFonts w:hint="eastAsia" w:ascii="仿宋_GB2312" w:hAnsi="仿宋_GB2312" w:eastAsia="仿宋_GB2312" w:cs="仿宋_GB2312"/>
          <w:b w:val="0"/>
          <w:bCs w:val="0"/>
          <w:i w:val="0"/>
          <w:iCs w:val="0"/>
          <w:caps w:val="0"/>
          <w:color w:val="auto"/>
          <w:spacing w:val="0"/>
          <w:sz w:val="32"/>
          <w:szCs w:val="32"/>
          <w:shd w:val="clear" w:fill="FFFFFF"/>
        </w:rPr>
        <w:t>创业，</w:t>
      </w:r>
      <w:r>
        <w:rPr>
          <w:rFonts w:hint="eastAsia" w:ascii="仿宋_GB2312" w:hAnsi="仿宋_GB2312" w:eastAsia="仿宋_GB2312" w:cs="仿宋_GB2312"/>
          <w:b w:val="0"/>
          <w:bCs w:val="0"/>
          <w:i w:val="0"/>
          <w:iCs w:val="0"/>
          <w:caps w:val="0"/>
          <w:color w:val="auto"/>
          <w:spacing w:val="0"/>
          <w:sz w:val="32"/>
          <w:szCs w:val="32"/>
          <w:shd w:val="clear" w:fill="FFFFFF"/>
          <w:lang w:eastAsia="zh-CN"/>
        </w:rPr>
        <w:t>宜章县</w:t>
      </w:r>
      <w:r>
        <w:rPr>
          <w:rFonts w:hint="eastAsia" w:ascii="仿宋_GB2312" w:hAnsi="仿宋_GB2312" w:eastAsia="仿宋_GB2312" w:cs="仿宋_GB2312"/>
          <w:b w:val="0"/>
          <w:bCs w:val="0"/>
          <w:i w:val="0"/>
          <w:iCs w:val="0"/>
          <w:caps w:val="0"/>
          <w:color w:val="auto"/>
          <w:spacing w:val="0"/>
          <w:sz w:val="32"/>
          <w:szCs w:val="32"/>
          <w:shd w:val="clear" w:fill="FFFFFF"/>
        </w:rPr>
        <w:t>政务服务大厅决定按照公开、平等、竞争、择优的原则，由劳务派遣公司面向社会公开招聘政务服务大厅前台综合受理等岗位工作人员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10人</w:t>
      </w:r>
      <w:r>
        <w:rPr>
          <w:rFonts w:hint="eastAsia" w:ascii="仿宋_GB2312" w:hAnsi="仿宋_GB2312" w:eastAsia="仿宋_GB2312" w:cs="仿宋_GB2312"/>
          <w:b w:val="0"/>
          <w:bCs w:val="0"/>
          <w:i w:val="0"/>
          <w:iCs w:val="0"/>
          <w:caps w:val="0"/>
          <w:color w:val="auto"/>
          <w:spacing w:val="0"/>
          <w:sz w:val="32"/>
          <w:szCs w:val="32"/>
          <w:shd w:val="clear" w:fill="FFFFFF"/>
        </w:rPr>
        <w:t>，具体事项如下：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一、招聘岗位及人数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综合</w:t>
      </w:r>
      <w:r>
        <w:rPr>
          <w:rFonts w:hint="eastAsia" w:ascii="仿宋_GB2312" w:hAnsi="仿宋_GB2312" w:eastAsia="仿宋_GB2312" w:cs="仿宋_GB2312"/>
          <w:b w:val="0"/>
          <w:bCs w:val="0"/>
          <w:i w:val="0"/>
          <w:iCs w:val="0"/>
          <w:caps w:val="0"/>
          <w:color w:val="auto"/>
          <w:spacing w:val="0"/>
          <w:sz w:val="32"/>
          <w:szCs w:val="32"/>
          <w:shd w:val="clear" w:fill="FFFFFF"/>
          <w:lang w:eastAsia="zh-CN"/>
        </w:rPr>
        <w:t>受理窗口</w:t>
      </w:r>
      <w:r>
        <w:rPr>
          <w:rFonts w:hint="eastAsia" w:ascii="仿宋_GB2312" w:hAnsi="仿宋_GB2312" w:eastAsia="仿宋_GB2312" w:cs="仿宋_GB2312"/>
          <w:b w:val="0"/>
          <w:bCs w:val="0"/>
          <w:i w:val="0"/>
          <w:iCs w:val="0"/>
          <w:caps w:val="0"/>
          <w:color w:val="auto"/>
          <w:spacing w:val="0"/>
          <w:sz w:val="32"/>
          <w:szCs w:val="32"/>
          <w:shd w:val="clear" w:fill="FFFFFF"/>
        </w:rPr>
        <w:t>工作人员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6名（含跨省通办、惠企政策、帮办代办、咨询导办、一件事一次办、办不成事等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窗口</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业务人员）；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sz w:val="32"/>
          <w:szCs w:val="32"/>
          <w:lang w:val="en-US" w:eastAsia="zh-CN"/>
        </w:rPr>
        <w:t>综合受理窗口工作人员兼文员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3、政务公开业务</w:t>
      </w:r>
      <w:r>
        <w:rPr>
          <w:rFonts w:hint="eastAsia" w:ascii="仿宋_GB2312" w:hAnsi="仿宋_GB2312" w:eastAsia="仿宋_GB2312" w:cs="仿宋_GB2312"/>
          <w:b w:val="0"/>
          <w:bCs w:val="0"/>
          <w:i w:val="0"/>
          <w:iCs w:val="0"/>
          <w:caps w:val="0"/>
          <w:color w:val="auto"/>
          <w:spacing w:val="0"/>
          <w:sz w:val="32"/>
          <w:szCs w:val="32"/>
          <w:shd w:val="clear" w:fill="FFFFFF"/>
        </w:rPr>
        <w:t>工作人员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二、招聘条件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（一）基本条件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具有中华人民共和国国籍，拥护中国共产党的路线、方针、政策，遵纪守法，无违法犯罪记录、无</w:t>
      </w:r>
      <w:r>
        <w:rPr>
          <w:rFonts w:hint="eastAsia" w:ascii="仿宋_GB2312" w:hAnsi="仿宋_GB2312" w:eastAsia="仿宋_GB2312" w:cs="仿宋_GB2312"/>
          <w:b w:val="0"/>
          <w:bCs w:val="0"/>
          <w:i w:val="0"/>
          <w:iCs w:val="0"/>
          <w:caps w:val="0"/>
          <w:color w:val="auto"/>
          <w:spacing w:val="0"/>
          <w:sz w:val="32"/>
          <w:szCs w:val="32"/>
          <w:shd w:val="clear" w:fill="FFFFFF"/>
          <w:lang w:eastAsia="zh-CN"/>
        </w:rPr>
        <w:t>吸</w:t>
      </w:r>
      <w:r>
        <w:rPr>
          <w:rFonts w:hint="eastAsia" w:ascii="仿宋_GB2312" w:hAnsi="仿宋_GB2312" w:eastAsia="仿宋_GB2312" w:cs="仿宋_GB2312"/>
          <w:b w:val="0"/>
          <w:bCs w:val="0"/>
          <w:i w:val="0"/>
          <w:iCs w:val="0"/>
          <w:caps w:val="0"/>
          <w:color w:val="auto"/>
          <w:spacing w:val="0"/>
          <w:sz w:val="32"/>
          <w:szCs w:val="32"/>
          <w:shd w:val="clear" w:fill="FFFFFF"/>
        </w:rPr>
        <w:t>毒史，品行端正，具有良好的政治素质和职业道德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有较强的责任心和团队合作意识，服务意识强，富有亲和力，沟通协调、语言表达能力俱佳</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3、应具有大</w:t>
      </w:r>
      <w:r>
        <w:rPr>
          <w:rFonts w:hint="eastAsia" w:ascii="仿宋_GB2312" w:hAnsi="仿宋_GB2312" w:eastAsia="仿宋_GB2312" w:cs="仿宋_GB2312"/>
          <w:b w:val="0"/>
          <w:bCs w:val="0"/>
          <w:i w:val="0"/>
          <w:iCs w:val="0"/>
          <w:caps w:val="0"/>
          <w:color w:val="auto"/>
          <w:spacing w:val="0"/>
          <w:sz w:val="32"/>
          <w:szCs w:val="32"/>
          <w:shd w:val="clear" w:fill="FFFFFF"/>
        </w:rPr>
        <w:t>专及以上学历，</w:t>
      </w:r>
      <w:r>
        <w:rPr>
          <w:rFonts w:hint="eastAsia" w:ascii="仿宋_GB2312" w:hAnsi="仿宋_GB2312" w:eastAsia="仿宋_GB2312" w:cs="仿宋_GB2312"/>
          <w:b w:val="0"/>
          <w:bCs w:val="0"/>
          <w:i w:val="0"/>
          <w:iCs w:val="0"/>
          <w:caps w:val="0"/>
          <w:color w:val="auto"/>
          <w:spacing w:val="0"/>
          <w:sz w:val="32"/>
          <w:szCs w:val="32"/>
          <w:shd w:val="clear" w:fill="FFFFFF"/>
          <w:lang w:eastAsia="zh-CN"/>
        </w:rPr>
        <w:t>且</w:t>
      </w:r>
      <w:r>
        <w:rPr>
          <w:rFonts w:hint="eastAsia" w:ascii="仿宋_GB2312" w:hAnsi="仿宋_GB2312" w:eastAsia="仿宋_GB2312" w:cs="仿宋_GB2312"/>
          <w:b w:val="0"/>
          <w:bCs w:val="0"/>
          <w:i w:val="0"/>
          <w:iCs w:val="0"/>
          <w:caps w:val="0"/>
          <w:color w:val="auto"/>
          <w:spacing w:val="0"/>
          <w:sz w:val="32"/>
          <w:szCs w:val="32"/>
          <w:shd w:val="clear" w:fill="FFFFFF"/>
        </w:rPr>
        <w:t>熟练使用电脑及</w:t>
      </w:r>
      <w:r>
        <w:rPr>
          <w:rFonts w:hint="eastAsia" w:ascii="仿宋_GB2312" w:hAnsi="仿宋_GB2312" w:eastAsia="仿宋_GB2312" w:cs="仿宋_GB2312"/>
          <w:b w:val="0"/>
          <w:bCs w:val="0"/>
          <w:i w:val="0"/>
          <w:iCs w:val="0"/>
          <w:caps w:val="0"/>
          <w:color w:val="auto"/>
          <w:spacing w:val="0"/>
          <w:sz w:val="32"/>
          <w:szCs w:val="32"/>
          <w:shd w:val="clear" w:fill="FFFFFF"/>
          <w:lang w:eastAsia="zh-CN"/>
        </w:rPr>
        <w:t>相关</w:t>
      </w:r>
      <w:r>
        <w:rPr>
          <w:rFonts w:hint="eastAsia" w:ascii="仿宋_GB2312" w:hAnsi="仿宋_GB2312" w:eastAsia="仿宋_GB2312" w:cs="仿宋_GB2312"/>
          <w:b w:val="0"/>
          <w:bCs w:val="0"/>
          <w:i w:val="0"/>
          <w:iCs w:val="0"/>
          <w:caps w:val="0"/>
          <w:color w:val="auto"/>
          <w:spacing w:val="0"/>
          <w:sz w:val="32"/>
          <w:szCs w:val="32"/>
          <w:shd w:val="clear" w:fill="FFFFFF"/>
        </w:rPr>
        <w:t>办公软件，普通话标准</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年龄在18周岁以上</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38</w:t>
      </w:r>
      <w:r>
        <w:rPr>
          <w:rFonts w:hint="eastAsia" w:ascii="仿宋_GB2312" w:hAnsi="仿宋_GB2312" w:eastAsia="仿宋_GB2312" w:cs="仿宋_GB2312"/>
          <w:b w:val="0"/>
          <w:bCs w:val="0"/>
          <w:i w:val="0"/>
          <w:iCs w:val="0"/>
          <w:caps w:val="0"/>
          <w:color w:val="auto"/>
          <w:spacing w:val="0"/>
          <w:sz w:val="32"/>
          <w:szCs w:val="32"/>
          <w:shd w:val="clear" w:fill="FFFFFF"/>
        </w:rPr>
        <w:t>周岁以下（</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1984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月至200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月期间出生），身高条件为</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男性1</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60cm</w:t>
      </w:r>
      <w:r>
        <w:rPr>
          <w:rFonts w:hint="eastAsia" w:ascii="仿宋_GB2312" w:hAnsi="仿宋_GB2312" w:eastAsia="仿宋_GB2312" w:cs="仿宋_GB2312"/>
          <w:b w:val="0"/>
          <w:bCs w:val="0"/>
          <w:i w:val="0"/>
          <w:iCs w:val="0"/>
          <w:caps w:val="0"/>
          <w:color w:val="auto"/>
          <w:spacing w:val="0"/>
          <w:sz w:val="32"/>
          <w:szCs w:val="32"/>
          <w:shd w:val="clear" w:fill="FFFFFF"/>
        </w:rPr>
        <w:t>以上，女性15</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5cm</w:t>
      </w:r>
      <w:r>
        <w:rPr>
          <w:rFonts w:hint="eastAsia" w:ascii="仿宋_GB2312" w:hAnsi="仿宋_GB2312" w:eastAsia="仿宋_GB2312" w:cs="仿宋_GB2312"/>
          <w:b w:val="0"/>
          <w:bCs w:val="0"/>
          <w:i w:val="0"/>
          <w:iCs w:val="0"/>
          <w:caps w:val="0"/>
          <w:color w:val="auto"/>
          <w:spacing w:val="0"/>
          <w:sz w:val="32"/>
          <w:szCs w:val="32"/>
          <w:shd w:val="clear" w:fill="FFFFFF"/>
        </w:rPr>
        <w:t>以上</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sz w:val="32"/>
          <w:szCs w:val="32"/>
          <w:lang w:eastAsia="zh-CN"/>
        </w:rPr>
        <w:t>身体健康，形象佳。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（二）特别条件（详见附件</w:t>
      </w:r>
      <w:r>
        <w:rPr>
          <w:rFonts w:hint="eastAsia" w:ascii="楷体" w:hAnsi="楷体" w:eastAsia="楷体" w:cs="楷体"/>
          <w:b/>
          <w:bCs/>
          <w:i w:val="0"/>
          <w:iCs w:val="0"/>
          <w:caps w:val="0"/>
          <w:color w:val="auto"/>
          <w:spacing w:val="0"/>
          <w:sz w:val="32"/>
          <w:szCs w:val="32"/>
          <w:shd w:val="clear" w:fill="FFFFFF"/>
          <w:lang w:val="en-US" w:eastAsia="zh-CN"/>
        </w:rPr>
        <w:t>1</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三、招聘岗位及职责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1、负责</w:t>
      </w:r>
      <w:r>
        <w:rPr>
          <w:rFonts w:hint="eastAsia" w:ascii="仿宋_GB2312" w:hAnsi="仿宋_GB2312" w:eastAsia="仿宋_GB2312" w:cs="仿宋_GB2312"/>
          <w:b w:val="0"/>
          <w:bCs w:val="0"/>
          <w:i w:val="0"/>
          <w:iCs w:val="0"/>
          <w:caps w:val="0"/>
          <w:color w:val="auto"/>
          <w:spacing w:val="0"/>
          <w:sz w:val="32"/>
          <w:szCs w:val="32"/>
          <w:shd w:val="clear" w:fill="FFFFFF"/>
          <w:lang w:eastAsia="zh-CN"/>
        </w:rPr>
        <w:t>处</w:t>
      </w:r>
      <w:r>
        <w:rPr>
          <w:rFonts w:hint="eastAsia" w:ascii="仿宋_GB2312" w:hAnsi="仿宋_GB2312" w:eastAsia="仿宋_GB2312" w:cs="仿宋_GB2312"/>
          <w:b w:val="0"/>
          <w:bCs w:val="0"/>
          <w:i w:val="0"/>
          <w:iCs w:val="0"/>
          <w:caps w:val="0"/>
          <w:color w:val="auto"/>
          <w:spacing w:val="0"/>
          <w:sz w:val="32"/>
          <w:szCs w:val="32"/>
          <w:shd w:val="clear" w:fill="FFFFFF"/>
        </w:rPr>
        <w:t>理</w:t>
      </w:r>
      <w:r>
        <w:rPr>
          <w:rFonts w:hint="eastAsia" w:ascii="仿宋_GB2312" w:hAnsi="仿宋_GB2312" w:eastAsia="仿宋_GB2312" w:cs="仿宋_GB2312"/>
          <w:b w:val="0"/>
          <w:bCs w:val="0"/>
          <w:i w:val="0"/>
          <w:iCs w:val="0"/>
          <w:caps w:val="0"/>
          <w:color w:val="auto"/>
          <w:spacing w:val="0"/>
          <w:sz w:val="32"/>
          <w:szCs w:val="32"/>
          <w:shd w:val="clear" w:fill="FFFFFF"/>
          <w:lang w:eastAsia="zh-CN"/>
        </w:rPr>
        <w:t>上级“放管服”改革等</w:t>
      </w:r>
      <w:r>
        <w:rPr>
          <w:rFonts w:hint="eastAsia" w:ascii="仿宋_GB2312" w:hAnsi="仿宋_GB2312" w:eastAsia="仿宋_GB2312" w:cs="仿宋_GB2312"/>
          <w:b w:val="0"/>
          <w:bCs w:val="0"/>
          <w:i w:val="0"/>
          <w:iCs w:val="0"/>
          <w:caps w:val="0"/>
          <w:color w:val="auto"/>
          <w:spacing w:val="0"/>
          <w:sz w:val="32"/>
          <w:szCs w:val="32"/>
          <w:shd w:val="clear" w:fill="FFFFFF"/>
        </w:rPr>
        <w:t>政务服务事项；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2、负责处理</w:t>
      </w:r>
      <w:r>
        <w:rPr>
          <w:rFonts w:hint="eastAsia" w:ascii="仿宋_GB2312" w:hAnsi="仿宋_GB2312" w:eastAsia="仿宋_GB2312" w:cs="仿宋_GB2312"/>
          <w:b w:val="0"/>
          <w:bCs w:val="0"/>
          <w:i w:val="0"/>
          <w:iCs w:val="0"/>
          <w:caps w:val="0"/>
          <w:color w:val="auto"/>
          <w:spacing w:val="0"/>
          <w:sz w:val="32"/>
          <w:szCs w:val="32"/>
          <w:shd w:val="clear" w:fill="FFFFFF"/>
          <w:lang w:eastAsia="zh-CN"/>
        </w:rPr>
        <w:t>企业和群众咨询</w:t>
      </w:r>
      <w:r>
        <w:rPr>
          <w:rFonts w:hint="eastAsia" w:ascii="仿宋_GB2312" w:hAnsi="仿宋_GB2312" w:eastAsia="仿宋_GB2312" w:cs="仿宋_GB2312"/>
          <w:b w:val="0"/>
          <w:bCs w:val="0"/>
          <w:i w:val="0"/>
          <w:iCs w:val="0"/>
          <w:caps w:val="0"/>
          <w:color w:val="auto"/>
          <w:spacing w:val="0"/>
          <w:sz w:val="32"/>
          <w:szCs w:val="32"/>
          <w:shd w:val="clear" w:fill="FFFFFF"/>
        </w:rPr>
        <w:t>答疑、导办、有关表格文书的代输代填</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w:t>
      </w:r>
      <w:r>
        <w:rPr>
          <w:rFonts w:hint="eastAsia" w:ascii="仿宋_GB2312" w:hAnsi="仿宋_GB2312" w:eastAsia="仿宋_GB2312" w:cs="仿宋_GB2312"/>
          <w:b w:val="0"/>
          <w:bCs w:val="0"/>
          <w:i w:val="0"/>
          <w:iCs w:val="0"/>
          <w:caps w:val="0"/>
          <w:color w:val="auto"/>
          <w:spacing w:val="0"/>
          <w:sz w:val="32"/>
          <w:szCs w:val="32"/>
          <w:shd w:val="clear" w:fill="FFFFFF"/>
        </w:rPr>
        <w:t>帮代办服务等；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3、负责将受理的业务资料向后台审批区的流转、证照归集颁发等；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4、负责受理办事对象现场投诉、转办交办、答复反馈</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四、人员管理和薪酬待遇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本次招录人员实行劳务派遣管理。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劳动合同期为</w:t>
      </w:r>
      <w:r>
        <w:rPr>
          <w:rFonts w:hint="eastAsia" w:ascii="仿宋_GB2312" w:hAnsi="仿宋_GB2312" w:eastAsia="仿宋_GB2312" w:cs="仿宋_GB2312"/>
          <w:b w:val="0"/>
          <w:bCs w:val="0"/>
          <w:i w:val="0"/>
          <w:iCs w:val="0"/>
          <w:caps w:val="0"/>
          <w:color w:val="auto"/>
          <w:spacing w:val="0"/>
          <w:sz w:val="32"/>
          <w:szCs w:val="32"/>
          <w:shd w:val="clear" w:fill="FFFFFF"/>
          <w:lang w:eastAsia="zh-CN"/>
        </w:rPr>
        <w:t>两</w:t>
      </w:r>
      <w:r>
        <w:rPr>
          <w:rFonts w:hint="eastAsia" w:ascii="仿宋_GB2312" w:hAnsi="仿宋_GB2312" w:eastAsia="仿宋_GB2312" w:cs="仿宋_GB2312"/>
          <w:b w:val="0"/>
          <w:bCs w:val="0"/>
          <w:i w:val="0"/>
          <w:iCs w:val="0"/>
          <w:caps w:val="0"/>
          <w:color w:val="auto"/>
          <w:spacing w:val="0"/>
          <w:sz w:val="32"/>
          <w:szCs w:val="32"/>
          <w:shd w:val="clear" w:fill="FFFFFF"/>
        </w:rPr>
        <w:t>年（含试用期2个月），试用期工资按约定工资待遇的80%执行;试用期满后，工资按约定工资待遇的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auto"/>
          <w:spacing w:val="0"/>
          <w:sz w:val="32"/>
          <w:szCs w:val="32"/>
          <w:shd w:val="clear" w:fill="FFFFFF"/>
        </w:rPr>
        <w:t>0%执行。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薪酬待遇：</w:t>
      </w:r>
      <w:r>
        <w:rPr>
          <w:rFonts w:hint="eastAsia" w:ascii="仿宋_GB2312" w:hAnsi="仿宋_GB2312" w:eastAsia="仿宋_GB2312" w:cs="仿宋_GB2312"/>
          <w:b w:val="0"/>
          <w:bCs w:val="0"/>
          <w:i w:val="0"/>
          <w:iCs w:val="0"/>
          <w:caps w:val="0"/>
          <w:color w:val="auto"/>
          <w:spacing w:val="0"/>
          <w:sz w:val="32"/>
          <w:szCs w:val="32"/>
          <w:shd w:val="clear" w:fill="FFFFFF"/>
          <w:lang w:eastAsia="zh-CN"/>
        </w:rPr>
        <w:t>按岗位等级确定</w:t>
      </w:r>
      <w:r>
        <w:rPr>
          <w:rFonts w:hint="eastAsia" w:ascii="仿宋_GB2312" w:hAnsi="仿宋_GB2312" w:eastAsia="仿宋_GB2312" w:cs="仿宋_GB2312"/>
          <w:b w:val="0"/>
          <w:bCs w:val="0"/>
          <w:i w:val="0"/>
          <w:iCs w:val="0"/>
          <w:caps w:val="0"/>
          <w:color w:val="auto"/>
          <w:spacing w:val="0"/>
          <w:sz w:val="32"/>
          <w:szCs w:val="32"/>
          <w:shd w:val="clear" w:fill="FFFFFF"/>
        </w:rPr>
        <w:t>薪酬待遇</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包括基本工资、社会保险（五险）、工会待遇。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五、招聘流程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（一）报名、资格初审</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报名时间：20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22</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fill="FFFFFF"/>
        </w:rPr>
        <w:t>日（上午8:00-12:00，下午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auto"/>
          <w:spacing w:val="0"/>
          <w:sz w:val="32"/>
          <w:szCs w:val="32"/>
          <w:shd w:val="clear" w:fill="FFFFFF"/>
        </w:rPr>
        <w:t>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auto"/>
          <w:spacing w:val="0"/>
          <w:sz w:val="32"/>
          <w:szCs w:val="32"/>
          <w:shd w:val="clear" w:fill="FFFFFF"/>
        </w:rPr>
        <w:t>0）</w:t>
      </w:r>
      <w:r>
        <w:rPr>
          <w:rFonts w:hint="eastAsia" w:ascii="仿宋_GB2312" w:hAnsi="仿宋_GB2312" w:eastAsia="仿宋_GB2312" w:cs="仿宋_GB2312"/>
          <w:b w:val="0"/>
          <w:bCs w:val="0"/>
          <w:i w:val="0"/>
          <w:iCs w:val="0"/>
          <w:caps w:val="0"/>
          <w:color w:val="auto"/>
          <w:spacing w:val="0"/>
          <w:sz w:val="32"/>
          <w:szCs w:val="32"/>
          <w:shd w:val="clear" w:fill="FFFFFF"/>
          <w:lang w:eastAsia="zh-CN"/>
        </w:rPr>
        <w:t>，网上报名</w:t>
      </w:r>
      <w:r>
        <w:rPr>
          <w:rFonts w:hint="eastAsia" w:ascii="仿宋_GB2312" w:hAnsi="仿宋_GB2312" w:eastAsia="仿宋_GB2312" w:cs="仿宋_GB2312"/>
          <w:b w:val="0"/>
          <w:bCs w:val="0"/>
          <w:i w:val="0"/>
          <w:iCs w:val="0"/>
          <w:caps w:val="0"/>
          <w:color w:val="auto"/>
          <w:spacing w:val="0"/>
          <w:sz w:val="32"/>
          <w:szCs w:val="32"/>
          <w:shd w:val="clear" w:fill="FFFFFF"/>
        </w:rPr>
        <w:t>截止时间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24:00。</w:t>
      </w:r>
    </w:p>
    <w:p>
      <w:pPr>
        <w:keepNext w:val="0"/>
        <w:keepLines w:val="0"/>
        <w:pageBreakBefore w:val="0"/>
        <w:kinsoku/>
        <w:wordWrap/>
        <w:overflowPunct/>
        <w:topLinePunct w:val="0"/>
        <w:autoSpaceDE/>
        <w:autoSpaceDN/>
        <w:bidi w:val="0"/>
        <w:adjustRightInd/>
        <w:snapToGrid/>
        <w:spacing w:beforeAutospacing="0" w:line="5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报名地点及联系方式：</w:t>
      </w:r>
      <w:r>
        <w:rPr>
          <w:rFonts w:hint="eastAsia" w:ascii="仿宋_GB2312" w:hAnsi="仿宋_GB2312" w:eastAsia="仿宋_GB2312" w:cs="仿宋_GB2312"/>
          <w:b w:val="0"/>
          <w:bCs w:val="0"/>
          <w:i w:val="0"/>
          <w:iCs w:val="0"/>
          <w:caps w:val="0"/>
          <w:color w:val="auto"/>
          <w:spacing w:val="0"/>
          <w:sz w:val="32"/>
          <w:szCs w:val="32"/>
          <w:shd w:val="clear" w:fill="FFFFFF"/>
          <w:lang w:eastAsia="zh-CN"/>
        </w:rPr>
        <w:t>宜章县</w:t>
      </w:r>
      <w:r>
        <w:rPr>
          <w:rFonts w:hint="eastAsia" w:ascii="仿宋_GB2312" w:hAnsi="仿宋_GB2312" w:eastAsia="仿宋_GB2312" w:cs="仿宋_GB2312"/>
          <w:b w:val="0"/>
          <w:bCs w:val="0"/>
          <w:i w:val="0"/>
          <w:iCs w:val="0"/>
          <w:caps w:val="0"/>
          <w:color w:val="auto"/>
          <w:spacing w:val="0"/>
          <w:sz w:val="32"/>
          <w:szCs w:val="32"/>
          <w:shd w:val="clear" w:fill="FFFFFF"/>
        </w:rPr>
        <w:t>政务服务中心</w:t>
      </w:r>
      <w:r>
        <w:rPr>
          <w:rFonts w:hint="eastAsia" w:ascii="仿宋_GB2312" w:hAnsi="仿宋_GB2312" w:eastAsia="仿宋_GB2312" w:cs="仿宋_GB2312"/>
          <w:b w:val="0"/>
          <w:bCs w:val="0"/>
          <w:i w:val="0"/>
          <w:iCs w:val="0"/>
          <w:caps w:val="0"/>
          <w:color w:val="auto"/>
          <w:spacing w:val="0"/>
          <w:sz w:val="32"/>
          <w:szCs w:val="32"/>
          <w:shd w:val="clear" w:fill="FFFFFF"/>
          <w:lang w:eastAsia="zh-CN"/>
        </w:rPr>
        <w:t>五</w:t>
      </w:r>
      <w:r>
        <w:rPr>
          <w:rFonts w:hint="eastAsia" w:ascii="仿宋_GB2312" w:hAnsi="仿宋_GB2312" w:eastAsia="仿宋_GB2312" w:cs="仿宋_GB2312"/>
          <w:b w:val="0"/>
          <w:bCs w:val="0"/>
          <w:i w:val="0"/>
          <w:iCs w:val="0"/>
          <w:caps w:val="0"/>
          <w:color w:val="auto"/>
          <w:spacing w:val="0"/>
          <w:sz w:val="32"/>
          <w:szCs w:val="32"/>
          <w:shd w:val="clear" w:fill="FFFFFF"/>
        </w:rPr>
        <w:t>楼</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510办公室</w:t>
      </w:r>
      <w:r>
        <w:rPr>
          <w:rFonts w:hint="eastAsia" w:ascii="仿宋_GB2312" w:hAnsi="仿宋_GB2312" w:eastAsia="仿宋_GB2312" w:cs="仿宋_GB2312"/>
          <w:b w:val="0"/>
          <w:bCs w:val="0"/>
          <w:i w:val="0"/>
          <w:iCs w:val="0"/>
          <w:caps w:val="0"/>
          <w:color w:val="auto"/>
          <w:spacing w:val="0"/>
          <w:sz w:val="32"/>
          <w:szCs w:val="32"/>
          <w:shd w:val="clear" w:fill="FFFFFF"/>
        </w:rPr>
        <w:t>，联系人：</w:t>
      </w:r>
      <w:r>
        <w:rPr>
          <w:rFonts w:hint="eastAsia" w:ascii="仿宋_GB2312" w:hAnsi="仿宋_GB2312" w:eastAsia="仿宋_GB2312" w:cs="仿宋_GB2312"/>
          <w:b w:val="0"/>
          <w:bCs w:val="0"/>
          <w:i w:val="0"/>
          <w:iCs w:val="0"/>
          <w:caps w:val="0"/>
          <w:color w:val="auto"/>
          <w:spacing w:val="0"/>
          <w:sz w:val="32"/>
          <w:szCs w:val="32"/>
          <w:shd w:val="clear" w:fill="FFFFFF"/>
          <w:lang w:eastAsia="zh-CN"/>
        </w:rPr>
        <w:t>高洁</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eastAsia="zh-CN"/>
        </w:rPr>
        <w:t>联系电话：</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13762544688  </w:t>
      </w:r>
      <w:r>
        <w:rPr>
          <w:rFonts w:hint="eastAsia" w:ascii="仿宋_GB2312" w:hAnsi="仿宋" w:eastAsia="仿宋_GB2312" w:cs="仿宋"/>
          <w:kern w:val="44"/>
          <w:sz w:val="32"/>
          <w:szCs w:val="32"/>
        </w:rPr>
        <w:t>邮箱：</w:t>
      </w:r>
      <w:r>
        <w:rPr>
          <w:rFonts w:hint="eastAsia" w:ascii="仿宋_GB2312" w:hAnsi="Times New Roman" w:eastAsia="仿宋_GB2312"/>
          <w:b w:val="0"/>
          <w:bCs w:val="0"/>
          <w:sz w:val="32"/>
          <w:szCs w:val="32"/>
          <w:u w:val="none"/>
        </w:rPr>
        <w:fldChar w:fldCharType="begin"/>
      </w:r>
      <w:r>
        <w:rPr>
          <w:rFonts w:hint="eastAsia" w:ascii="仿宋_GB2312" w:hAnsi="Times New Roman" w:eastAsia="仿宋_GB2312"/>
          <w:b w:val="0"/>
          <w:bCs w:val="0"/>
          <w:sz w:val="32"/>
          <w:szCs w:val="32"/>
          <w:u w:val="none"/>
        </w:rPr>
        <w:instrText xml:space="preserve"> HYPERLINK "mailto:yzxzfxjb@163.com。" </w:instrText>
      </w:r>
      <w:r>
        <w:rPr>
          <w:rFonts w:hint="eastAsia" w:ascii="仿宋_GB2312" w:hAnsi="Times New Roman" w:eastAsia="仿宋_GB2312"/>
          <w:b w:val="0"/>
          <w:bCs w:val="0"/>
          <w:sz w:val="32"/>
          <w:szCs w:val="32"/>
          <w:u w:val="none"/>
        </w:rPr>
        <w:fldChar w:fldCharType="separate"/>
      </w:r>
      <w:r>
        <w:rPr>
          <w:rStyle w:val="10"/>
          <w:rFonts w:hint="eastAsia" w:ascii="仿宋_GB2312" w:hAnsi="Times New Roman" w:eastAsia="仿宋_GB2312"/>
          <w:b w:val="0"/>
          <w:bCs w:val="0"/>
          <w:color w:val="auto"/>
          <w:sz w:val="32"/>
          <w:szCs w:val="32"/>
          <w:u w:val="none"/>
          <w:lang w:val="en-US" w:eastAsia="zh-CN"/>
        </w:rPr>
        <w:t>1244839565</w:t>
      </w:r>
      <w:r>
        <w:rPr>
          <w:rStyle w:val="10"/>
          <w:rFonts w:hint="eastAsia" w:ascii="仿宋_GB2312" w:hAnsi="Times New Roman" w:eastAsia="仿宋_GB2312"/>
          <w:b w:val="0"/>
          <w:bCs w:val="0"/>
          <w:color w:val="auto"/>
          <w:sz w:val="32"/>
          <w:szCs w:val="32"/>
          <w:u w:val="none"/>
        </w:rPr>
        <w:t>@163.com</w:t>
      </w:r>
      <w:r>
        <w:rPr>
          <w:rStyle w:val="10"/>
          <w:rFonts w:hint="eastAsia" w:ascii="仿宋_GB2312" w:hAnsi="仿宋" w:eastAsia="仿宋_GB2312" w:cs="仿宋"/>
          <w:b w:val="0"/>
          <w:bCs w:val="0"/>
          <w:color w:val="auto"/>
          <w:kern w:val="44"/>
          <w:sz w:val="32"/>
          <w:szCs w:val="32"/>
          <w:u w:val="none"/>
        </w:rPr>
        <w:t>。</w:t>
      </w:r>
      <w:r>
        <w:rPr>
          <w:rFonts w:hint="eastAsia" w:ascii="仿宋_GB2312" w:hAnsi="Times New Roman" w:eastAsia="仿宋_GB2312"/>
          <w:b w:val="0"/>
          <w:bCs w:val="0"/>
          <w:sz w:val="32"/>
          <w:szCs w:val="32"/>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报名要求：报名时须提供报名资料，如实填写《聘用人员报名</w:t>
      </w:r>
      <w:r>
        <w:rPr>
          <w:rFonts w:hint="eastAsia" w:ascii="仿宋_GB2312" w:hAnsi="仿宋_GB2312" w:eastAsia="仿宋_GB2312" w:cs="仿宋_GB2312"/>
          <w:b w:val="0"/>
          <w:bCs w:val="0"/>
          <w:i w:val="0"/>
          <w:iCs w:val="0"/>
          <w:caps w:val="0"/>
          <w:color w:val="auto"/>
          <w:spacing w:val="0"/>
          <w:sz w:val="32"/>
          <w:szCs w:val="32"/>
          <w:shd w:val="clear" w:fill="FFFFFF"/>
          <w:lang w:eastAsia="zh-CN"/>
        </w:rPr>
        <w:t>登记</w:t>
      </w:r>
      <w:r>
        <w:rPr>
          <w:rFonts w:hint="eastAsia" w:ascii="仿宋_GB2312" w:hAnsi="仿宋_GB2312" w:eastAsia="仿宋_GB2312" w:cs="仿宋_GB2312"/>
          <w:b w:val="0"/>
          <w:bCs w:val="0"/>
          <w:i w:val="0"/>
          <w:iCs w:val="0"/>
          <w:caps w:val="0"/>
          <w:color w:val="auto"/>
          <w:spacing w:val="0"/>
          <w:sz w:val="32"/>
          <w:szCs w:val="32"/>
          <w:shd w:val="clear" w:fill="FFFFFF"/>
        </w:rPr>
        <w:t>表》（见附件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，请自行下载打印，报名时提交）。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4</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报名提供资料：身份证、学历学位证书、能够证明本人能力水平的相关证件原件及复印件，本人简历以及近期一寸免冠照片2张。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rPr>
        <w:t>(二)笔试及面试</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经</w:t>
      </w:r>
      <w:r>
        <w:rPr>
          <w:rFonts w:hint="eastAsia" w:ascii="仿宋_GB2312" w:hAnsi="仿宋_GB2312" w:eastAsia="仿宋_GB2312" w:cs="仿宋_GB2312"/>
          <w:b w:val="0"/>
          <w:bCs w:val="0"/>
          <w:i w:val="0"/>
          <w:iCs w:val="0"/>
          <w:caps w:val="0"/>
          <w:color w:val="auto"/>
          <w:spacing w:val="0"/>
          <w:sz w:val="32"/>
          <w:szCs w:val="32"/>
          <w:shd w:val="clear" w:fill="FFFFFF"/>
          <w:lang w:eastAsia="zh-CN"/>
        </w:rPr>
        <w:t>资格审查</w:t>
      </w:r>
      <w:r>
        <w:rPr>
          <w:rFonts w:hint="eastAsia" w:ascii="仿宋_GB2312" w:hAnsi="仿宋_GB2312" w:eastAsia="仿宋_GB2312" w:cs="仿宋_GB2312"/>
          <w:b w:val="0"/>
          <w:bCs w:val="0"/>
          <w:i w:val="0"/>
          <w:iCs w:val="0"/>
          <w:caps w:val="0"/>
          <w:color w:val="auto"/>
          <w:spacing w:val="0"/>
          <w:sz w:val="32"/>
          <w:szCs w:val="32"/>
          <w:shd w:val="clear" w:fill="FFFFFF"/>
        </w:rPr>
        <w:t>符合聘用条件者，将统一组织进行笔试，笔试内容为时事政治、法律和职业道德等，笔试不指定参考书目和材料，以事业单位招考内容为主，采取闭卷考试形式，满分为100分。通过笔试后，根据笔试成绩，最高按照实际招考人数1:2的比例进行面试，满分为100分，主要考察应聘者实际工作能力、适应能力、沟通协调能力、应变处置能力、语言表达能力等。笔试成绩、面试成绩各占50%综合计分,若总成绩相同，以面试成绩高的优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（三）体检</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根据考试总成绩高低顺序，按招聘岗位数1：1的比例确定体检对象，统一进行入职体检，体检人员统一</w:t>
      </w:r>
      <w:r>
        <w:rPr>
          <w:rFonts w:hint="eastAsia" w:ascii="仿宋_GB2312" w:hAnsi="仿宋_GB2312" w:eastAsia="仿宋_GB2312" w:cs="仿宋_GB2312"/>
          <w:b w:val="0"/>
          <w:bCs w:val="0"/>
          <w:i w:val="0"/>
          <w:iCs w:val="0"/>
          <w:caps w:val="0"/>
          <w:color w:val="auto"/>
          <w:spacing w:val="0"/>
          <w:sz w:val="32"/>
          <w:szCs w:val="32"/>
          <w:shd w:val="clear" w:fill="FFFFFF"/>
          <w:lang w:eastAsia="zh-CN"/>
        </w:rPr>
        <w:t>在</w:t>
      </w:r>
      <w:r>
        <w:rPr>
          <w:rFonts w:hint="eastAsia" w:ascii="仿宋_GB2312" w:hAnsi="仿宋_GB2312" w:eastAsia="仿宋_GB2312" w:cs="仿宋_GB2312"/>
          <w:b w:val="0"/>
          <w:bCs w:val="0"/>
          <w:i w:val="0"/>
          <w:iCs w:val="0"/>
          <w:caps w:val="0"/>
          <w:color w:val="auto"/>
          <w:spacing w:val="0"/>
          <w:sz w:val="32"/>
          <w:szCs w:val="32"/>
          <w:shd w:val="clear" w:fill="FFFFFF"/>
        </w:rPr>
        <w:t>县级以上综合性医院进行体检，标准按照《普通公务员入职体检标准》执行，费用自理。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（四）资格审查</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体检合格后组织对入围人选的身份证、学历学位证书及能够证明本人能力水平的相关证件、文稿材料等原件进行校验；审查有无违法犯罪记录等。</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rPr>
        <w:t>录用</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资格审查合格后开展岗前培训，对其个人综合能力、政务服务业务受理、应变技巧、礼仪知识等进行岗前系列培训，培训考试合格后，按程序办理录用试用手续。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lang w:eastAsia="zh-CN"/>
        </w:rPr>
        <w:t>六</w:t>
      </w:r>
      <w:r>
        <w:rPr>
          <w:rFonts w:hint="eastAsia" w:ascii="黑体" w:hAnsi="黑体" w:eastAsia="黑体" w:cs="黑体"/>
          <w:b w:val="0"/>
          <w:bCs w:val="0"/>
          <w:i w:val="0"/>
          <w:iCs w:val="0"/>
          <w:caps w:val="0"/>
          <w:color w:val="auto"/>
          <w:spacing w:val="0"/>
          <w:sz w:val="32"/>
          <w:szCs w:val="32"/>
          <w:shd w:val="clear" w:fill="FFFFFF"/>
        </w:rPr>
        <w:t>、注意事项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笔试和面试的时间、地点电话另行通知，考生须携带身份证参加以上考试。证件不齐或不符合要求者取消资格;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体检不合格者，取消招聘资格，并按考试总成绩排名依次等额递补;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考生填报的个人信息和提交的材料应当真实、准确。弄虚作假者，一经查实，一律取消考试或聘用资格。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疫情防控要求。应聘人员应当自觉服从防疫工作安排，配合做好疫情防控工作。参加现场招聘活动，遵守现场防疫要求，要出具健康码、行程码、行程卡，健康码为“绿码”且体温正常者才能进场。不服从防疫工作安排的，取消应聘资格。违反《中华人民共和国传染病防治法》等法律法规的，依法追究相关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聘用</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岗位特别要求情况表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1600" w:firstLineChars="5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聘用人员报名</w:t>
      </w:r>
      <w:r>
        <w:rPr>
          <w:rFonts w:hint="eastAsia" w:ascii="仿宋_GB2312" w:hAnsi="仿宋_GB2312" w:eastAsia="仿宋_GB2312" w:cs="仿宋_GB2312"/>
          <w:b w:val="0"/>
          <w:bCs w:val="0"/>
          <w:i w:val="0"/>
          <w:iCs w:val="0"/>
          <w:caps w:val="0"/>
          <w:color w:val="auto"/>
          <w:spacing w:val="0"/>
          <w:sz w:val="32"/>
          <w:szCs w:val="32"/>
          <w:shd w:val="clear" w:fill="FFFFFF"/>
          <w:lang w:eastAsia="zh-CN"/>
        </w:rPr>
        <w:t>登记</w:t>
      </w:r>
      <w:r>
        <w:rPr>
          <w:rFonts w:hint="eastAsia" w:ascii="仿宋_GB2312" w:hAnsi="仿宋_GB2312" w:eastAsia="仿宋_GB2312" w:cs="仿宋_GB2312"/>
          <w:b w:val="0"/>
          <w:bCs w:val="0"/>
          <w:i w:val="0"/>
          <w:iCs w:val="0"/>
          <w:caps w:val="0"/>
          <w:color w:val="auto"/>
          <w:spacing w:val="0"/>
          <w:sz w:val="32"/>
          <w:szCs w:val="32"/>
          <w:shd w:val="clear" w:fill="FFFFFF"/>
        </w:rPr>
        <w:t>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160" w:firstLineChars="13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宜章县</w:t>
      </w:r>
      <w:r>
        <w:rPr>
          <w:rFonts w:hint="eastAsia" w:ascii="仿宋_GB2312" w:hAnsi="仿宋_GB2312" w:eastAsia="仿宋_GB2312" w:cs="仿宋_GB2312"/>
          <w:b w:val="0"/>
          <w:bCs w:val="0"/>
          <w:i w:val="0"/>
          <w:iCs w:val="0"/>
          <w:caps w:val="0"/>
          <w:color w:val="auto"/>
          <w:spacing w:val="0"/>
          <w:sz w:val="32"/>
          <w:szCs w:val="32"/>
          <w:shd w:val="clear" w:fill="FFFFFF"/>
        </w:rPr>
        <w:t>政务服务中心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480" w:firstLineChars="1400"/>
        <w:jc w:val="both"/>
        <w:textAlignment w:val="auto"/>
        <w:rPr>
          <w:rFonts w:hint="eastAsia" w:ascii="方正小标宋简体" w:hAnsi="方正小标宋简体" w:eastAsia="方正小标宋简体" w:cs="方正小标宋简体"/>
          <w:bCs/>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i w:val="0"/>
          <w:iCs w:val="0"/>
          <w:caps w:val="0"/>
          <w:color w:val="auto"/>
          <w:spacing w:val="0"/>
          <w:sz w:val="32"/>
          <w:szCs w:val="32"/>
          <w:shd w:val="clear" w:fill="FFFFFF"/>
        </w:rPr>
        <w:t>20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22</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31</w:t>
      </w:r>
      <w:r>
        <w:rPr>
          <w:rFonts w:hint="eastAsia" w:ascii="仿宋_GB2312" w:hAnsi="仿宋_GB2312" w:eastAsia="仿宋_GB2312" w:cs="仿宋_GB2312"/>
          <w:b w:val="0"/>
          <w:bCs w:val="0"/>
          <w:i w:val="0"/>
          <w:iCs w:val="0"/>
          <w:caps w:val="0"/>
          <w:color w:val="auto"/>
          <w:spacing w:val="0"/>
          <w:sz w:val="32"/>
          <w:szCs w:val="32"/>
          <w:shd w:val="clear" w:fill="FFFFFF"/>
        </w:rPr>
        <w:t>日</w:t>
      </w:r>
    </w:p>
    <w:tbl>
      <w:tblPr>
        <w:tblStyle w:val="8"/>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163"/>
        <w:gridCol w:w="3687"/>
        <w:gridCol w:w="645"/>
        <w:gridCol w:w="645"/>
        <w:gridCol w:w="923"/>
        <w:gridCol w:w="650"/>
        <w:gridCol w:w="1757"/>
        <w:gridCol w:w="157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400"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仿宋_GB2312" w:hAnsi="仿宋_GB2312" w:eastAsia="仿宋_GB2312" w:cs="仿宋_GB2312"/>
                <w:i w:val="0"/>
                <w:iCs w:val="0"/>
                <w:color w:val="000000"/>
                <w:kern w:val="0"/>
                <w:sz w:val="32"/>
                <w:szCs w:val="32"/>
                <w:u w:val="none"/>
                <w:lang w:val="en-US" w:eastAsia="zh-CN" w:bidi="ar"/>
              </w:rPr>
              <w:t>附件1</w:t>
            </w:r>
          </w:p>
        </w:tc>
        <w:tc>
          <w:tcPr>
            <w:tcW w:w="6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23"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57"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317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宜章县政务服务大厅聘用人员岗位特别要求情况表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 名称</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职位简介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聘用人数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性别要求</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最高年龄要求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最低学历要求</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最低资格证  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综合窗口</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从事跨省通办、惠企政策、帮办代办、咨询导办、一件事一次办和办不成事等业务工作。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38周岁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 专科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综合窗口兼文员</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良好的沟通协调能力，能做好前台受理、基本咨询工作，语言表达能力强，处事灵活有度，有较强执行力，能综合协调各部门之间的工作联系并协助同事做好上级主管部门交办的业务；文笔佳、文字撰写能力强，善于公文写作，能胜任有关报告、文稿的起草、修改工作，能熟练操作各项办公软件及文字材料的整理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38周岁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 专科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行政管理、文学类相关专业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有行政管理或文字综合工作经验者优先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政务公开</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从事网络维护、系统应用、数据汇聚、政务公开等工作。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38周岁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 专科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计算机相关专业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计算机二级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具有软件及网络操作实践经验者优先</w:t>
            </w:r>
          </w:p>
        </w:tc>
      </w:tr>
    </w:tbl>
    <w:p>
      <w:pPr>
        <w:pStyle w:val="2"/>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spacing w:line="240" w:lineRule="auto"/>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聘用人员</w:t>
      </w:r>
      <w:r>
        <w:rPr>
          <w:rFonts w:hint="eastAsia" w:ascii="方正小标宋简体" w:hAnsi="方正小标宋简体" w:eastAsia="方正小标宋简体" w:cs="方正小标宋简体"/>
          <w:bCs/>
          <w:color w:val="auto"/>
          <w:sz w:val="44"/>
          <w:szCs w:val="44"/>
        </w:rPr>
        <w:t>报名</w:t>
      </w:r>
      <w:r>
        <w:rPr>
          <w:rFonts w:hint="eastAsia" w:ascii="方正小标宋简体" w:hAnsi="方正小标宋简体" w:eastAsia="方正小标宋简体" w:cs="方正小标宋简体"/>
          <w:bCs/>
          <w:color w:val="auto"/>
          <w:sz w:val="44"/>
          <w:szCs w:val="44"/>
          <w:lang w:eastAsia="zh-CN"/>
        </w:rPr>
        <w:t>登记</w:t>
      </w:r>
      <w:r>
        <w:rPr>
          <w:rFonts w:hint="eastAsia" w:ascii="方正小标宋简体" w:hAnsi="方正小标宋简体" w:eastAsia="方正小标宋简体" w:cs="方正小标宋简体"/>
          <w:bCs/>
          <w:color w:val="auto"/>
          <w:sz w:val="44"/>
          <w:szCs w:val="44"/>
        </w:rPr>
        <w:t>表</w:t>
      </w:r>
    </w:p>
    <w:tbl>
      <w:tblPr>
        <w:tblStyle w:val="8"/>
        <w:tblpPr w:leftFromText="180" w:rightFromText="180" w:vertAnchor="text" w:horzAnchor="page" w:tblpX="1583" w:tblpY="303"/>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598"/>
        <w:gridCol w:w="1194"/>
        <w:gridCol w:w="1085"/>
        <w:gridCol w:w="1108"/>
        <w:gridCol w:w="913"/>
        <w:gridCol w:w="709"/>
        <w:gridCol w:w="79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1298"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姓  名</w:t>
            </w:r>
          </w:p>
        </w:tc>
        <w:tc>
          <w:tcPr>
            <w:tcW w:w="1194" w:type="dxa"/>
            <w:vAlign w:val="center"/>
          </w:tcPr>
          <w:p>
            <w:pPr>
              <w:spacing w:line="400" w:lineRule="exact"/>
              <w:jc w:val="center"/>
              <w:rPr>
                <w:rFonts w:ascii="仿宋_GB2312" w:hAnsi="仿宋"/>
                <w:color w:val="auto"/>
                <w:sz w:val="24"/>
              </w:rPr>
            </w:pPr>
          </w:p>
        </w:tc>
        <w:tc>
          <w:tcPr>
            <w:tcW w:w="1085" w:type="dxa"/>
            <w:vAlign w:val="center"/>
          </w:tcPr>
          <w:p>
            <w:pPr>
              <w:spacing w:line="400" w:lineRule="exact"/>
              <w:jc w:val="center"/>
              <w:rPr>
                <w:rFonts w:ascii="仿宋_GB2312" w:hAnsi="仿宋"/>
                <w:color w:val="auto"/>
                <w:sz w:val="24"/>
              </w:rPr>
            </w:pPr>
            <w:r>
              <w:rPr>
                <w:rFonts w:hint="eastAsia" w:ascii="仿宋_GB2312" w:hAnsi="仿宋"/>
                <w:color w:val="auto"/>
                <w:sz w:val="24"/>
              </w:rPr>
              <w:t>性  别</w:t>
            </w:r>
          </w:p>
        </w:tc>
        <w:tc>
          <w:tcPr>
            <w:tcW w:w="1108" w:type="dxa"/>
            <w:vAlign w:val="center"/>
          </w:tcPr>
          <w:p>
            <w:pPr>
              <w:spacing w:line="400" w:lineRule="exact"/>
              <w:jc w:val="center"/>
              <w:rPr>
                <w:rFonts w:ascii="仿宋_GB2312" w:hAnsi="仿宋"/>
                <w:color w:val="auto"/>
                <w:sz w:val="24"/>
              </w:rPr>
            </w:pPr>
          </w:p>
        </w:tc>
        <w:tc>
          <w:tcPr>
            <w:tcW w:w="1622"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出生年月</w:t>
            </w:r>
          </w:p>
        </w:tc>
        <w:tc>
          <w:tcPr>
            <w:tcW w:w="799" w:type="dxa"/>
            <w:vAlign w:val="center"/>
          </w:tcPr>
          <w:p>
            <w:pPr>
              <w:spacing w:line="400" w:lineRule="exact"/>
              <w:rPr>
                <w:rFonts w:ascii="仿宋_GB2312" w:hAnsi="仿宋"/>
                <w:color w:val="auto"/>
                <w:sz w:val="24"/>
              </w:rPr>
            </w:pPr>
          </w:p>
        </w:tc>
        <w:tc>
          <w:tcPr>
            <w:tcW w:w="1865" w:type="dxa"/>
            <w:vMerge w:val="restart"/>
            <w:vAlign w:val="center"/>
          </w:tcPr>
          <w:p>
            <w:pPr>
              <w:spacing w:line="400" w:lineRule="exact"/>
              <w:jc w:val="center"/>
              <w:rPr>
                <w:rFonts w:ascii="仿宋_GB2312" w:hAnsi="仿宋"/>
                <w:color w:val="auto"/>
                <w:sz w:val="24"/>
              </w:rPr>
            </w:pPr>
            <w:r>
              <w:rPr>
                <w:rFonts w:hint="eastAsia" w:ascii="仿宋_GB2312" w:hAnsi="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trPr>
        <w:tc>
          <w:tcPr>
            <w:tcW w:w="1298"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民  族</w:t>
            </w:r>
          </w:p>
        </w:tc>
        <w:tc>
          <w:tcPr>
            <w:tcW w:w="1194" w:type="dxa"/>
            <w:vAlign w:val="center"/>
          </w:tcPr>
          <w:p>
            <w:pPr>
              <w:spacing w:line="400" w:lineRule="exact"/>
              <w:jc w:val="center"/>
              <w:rPr>
                <w:rFonts w:ascii="仿宋_GB2312" w:hAnsi="仿宋"/>
                <w:color w:val="auto"/>
                <w:sz w:val="24"/>
              </w:rPr>
            </w:pPr>
          </w:p>
        </w:tc>
        <w:tc>
          <w:tcPr>
            <w:tcW w:w="1085" w:type="dxa"/>
            <w:vAlign w:val="center"/>
          </w:tcPr>
          <w:p>
            <w:pPr>
              <w:spacing w:line="400" w:lineRule="exact"/>
              <w:jc w:val="center"/>
              <w:rPr>
                <w:rFonts w:ascii="仿宋_GB2312" w:hAnsi="仿宋"/>
                <w:color w:val="auto"/>
                <w:sz w:val="24"/>
              </w:rPr>
            </w:pPr>
            <w:r>
              <w:rPr>
                <w:rFonts w:hint="eastAsia" w:ascii="仿宋_GB2312" w:hAnsi="仿宋"/>
                <w:color w:val="auto"/>
                <w:sz w:val="24"/>
              </w:rPr>
              <w:t>籍  贯</w:t>
            </w:r>
          </w:p>
        </w:tc>
        <w:tc>
          <w:tcPr>
            <w:tcW w:w="1108" w:type="dxa"/>
            <w:vAlign w:val="center"/>
          </w:tcPr>
          <w:p>
            <w:pPr>
              <w:spacing w:line="400" w:lineRule="exact"/>
              <w:jc w:val="center"/>
              <w:rPr>
                <w:rFonts w:ascii="仿宋_GB2312" w:hAnsi="仿宋"/>
                <w:color w:val="auto"/>
                <w:sz w:val="24"/>
              </w:rPr>
            </w:pPr>
          </w:p>
        </w:tc>
        <w:tc>
          <w:tcPr>
            <w:tcW w:w="1622"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政治面貌</w:t>
            </w:r>
          </w:p>
        </w:tc>
        <w:tc>
          <w:tcPr>
            <w:tcW w:w="799" w:type="dxa"/>
            <w:vAlign w:val="center"/>
          </w:tcPr>
          <w:p>
            <w:pPr>
              <w:spacing w:line="400" w:lineRule="exact"/>
              <w:jc w:val="center"/>
              <w:rPr>
                <w:rFonts w:ascii="仿宋_GB2312" w:hAnsi="仿宋"/>
                <w:color w:val="auto"/>
                <w:sz w:val="24"/>
              </w:rPr>
            </w:pPr>
          </w:p>
        </w:tc>
        <w:tc>
          <w:tcPr>
            <w:tcW w:w="1865" w:type="dxa"/>
            <w:vMerge w:val="continue"/>
            <w:vAlign w:val="center"/>
          </w:tcPr>
          <w:p>
            <w:pPr>
              <w:spacing w:line="400" w:lineRule="exact"/>
              <w:jc w:val="center"/>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trPr>
        <w:tc>
          <w:tcPr>
            <w:tcW w:w="1298" w:type="dxa"/>
            <w:gridSpan w:val="2"/>
            <w:vAlign w:val="center"/>
          </w:tcPr>
          <w:p>
            <w:pPr>
              <w:spacing w:line="400" w:lineRule="exact"/>
              <w:jc w:val="center"/>
              <w:rPr>
                <w:rFonts w:hint="eastAsia" w:ascii="仿宋_GB2312" w:hAnsi="仿宋" w:eastAsia="宋体"/>
                <w:color w:val="auto"/>
                <w:sz w:val="24"/>
                <w:lang w:val="en-US" w:eastAsia="zh-CN"/>
              </w:rPr>
            </w:pPr>
            <w:r>
              <w:rPr>
                <w:rFonts w:hint="eastAsia" w:ascii="仿宋_GB2312" w:hAnsi="仿宋"/>
                <w:color w:val="auto"/>
                <w:sz w:val="24"/>
                <w:lang w:val="en-US" w:eastAsia="zh-CN"/>
              </w:rPr>
              <w:t>身份证号码</w:t>
            </w:r>
          </w:p>
        </w:tc>
        <w:tc>
          <w:tcPr>
            <w:tcW w:w="5808" w:type="dxa"/>
            <w:gridSpan w:val="6"/>
            <w:vAlign w:val="center"/>
          </w:tcPr>
          <w:p>
            <w:pPr>
              <w:spacing w:line="400" w:lineRule="exact"/>
              <w:jc w:val="center"/>
              <w:rPr>
                <w:rFonts w:ascii="仿宋_GB2312" w:hAnsi="仿宋"/>
                <w:color w:val="auto"/>
                <w:sz w:val="24"/>
              </w:rPr>
            </w:pPr>
          </w:p>
        </w:tc>
        <w:tc>
          <w:tcPr>
            <w:tcW w:w="1865" w:type="dxa"/>
            <w:vMerge w:val="continue"/>
            <w:vAlign w:val="center"/>
          </w:tcPr>
          <w:p>
            <w:pPr>
              <w:spacing w:line="400" w:lineRule="exact"/>
              <w:jc w:val="center"/>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1298"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lang w:val="en-US" w:eastAsia="zh-CN"/>
              </w:rPr>
              <w:t>现居住地址</w:t>
            </w:r>
          </w:p>
        </w:tc>
        <w:tc>
          <w:tcPr>
            <w:tcW w:w="4300" w:type="dxa"/>
            <w:gridSpan w:val="4"/>
            <w:vAlign w:val="center"/>
          </w:tcPr>
          <w:p>
            <w:pPr>
              <w:spacing w:line="400" w:lineRule="exact"/>
              <w:rPr>
                <w:rFonts w:ascii="仿宋_GB2312" w:hAnsi="仿宋"/>
                <w:color w:val="auto"/>
                <w:sz w:val="24"/>
              </w:rPr>
            </w:pPr>
          </w:p>
        </w:tc>
        <w:tc>
          <w:tcPr>
            <w:tcW w:w="1508" w:type="dxa"/>
            <w:gridSpan w:val="2"/>
            <w:vAlign w:val="center"/>
          </w:tcPr>
          <w:p>
            <w:pPr>
              <w:spacing w:line="400" w:lineRule="exact"/>
              <w:jc w:val="center"/>
              <w:rPr>
                <w:rFonts w:hint="eastAsia" w:ascii="仿宋_GB2312" w:hAnsi="仿宋" w:eastAsia="宋体"/>
                <w:color w:val="auto"/>
                <w:sz w:val="24"/>
                <w:lang w:val="en-US" w:eastAsia="zh-CN"/>
              </w:rPr>
            </w:pPr>
            <w:r>
              <w:rPr>
                <w:rFonts w:hint="eastAsia" w:ascii="仿宋_GB2312" w:hAnsi="仿宋"/>
                <w:color w:val="auto"/>
                <w:sz w:val="24"/>
                <w:lang w:val="en-US" w:eastAsia="zh-CN"/>
              </w:rPr>
              <w:t>婚姻状况</w:t>
            </w:r>
          </w:p>
        </w:tc>
        <w:tc>
          <w:tcPr>
            <w:tcW w:w="1865" w:type="dxa"/>
            <w:vAlign w:val="center"/>
          </w:tcPr>
          <w:p>
            <w:pPr>
              <w:spacing w:line="400" w:lineRule="exact"/>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4" w:hRule="atLeast"/>
        </w:trPr>
        <w:tc>
          <w:tcPr>
            <w:tcW w:w="1298" w:type="dxa"/>
            <w:gridSpan w:val="2"/>
            <w:vAlign w:val="center"/>
          </w:tcPr>
          <w:p>
            <w:pPr>
              <w:spacing w:line="400" w:lineRule="exact"/>
              <w:jc w:val="center"/>
              <w:rPr>
                <w:rFonts w:hint="eastAsia" w:ascii="仿宋_GB2312" w:hAnsi="仿宋" w:eastAsia="宋体"/>
                <w:color w:val="auto"/>
                <w:sz w:val="24"/>
                <w:lang w:eastAsia="zh-CN"/>
              </w:rPr>
            </w:pPr>
            <w:r>
              <w:rPr>
                <w:rFonts w:hint="eastAsia" w:ascii="仿宋_GB2312" w:hAnsi="仿宋"/>
                <w:color w:val="auto"/>
                <w:sz w:val="24"/>
                <w:lang w:val="en-US" w:eastAsia="zh-CN"/>
              </w:rPr>
              <w:t>联系电话</w:t>
            </w:r>
          </w:p>
        </w:tc>
        <w:tc>
          <w:tcPr>
            <w:tcW w:w="3387" w:type="dxa"/>
            <w:gridSpan w:val="3"/>
            <w:vAlign w:val="center"/>
          </w:tcPr>
          <w:p>
            <w:pPr>
              <w:spacing w:line="400" w:lineRule="exact"/>
              <w:jc w:val="center"/>
              <w:rPr>
                <w:rFonts w:ascii="仿宋_GB2312" w:hAnsi="仿宋"/>
                <w:color w:val="auto"/>
                <w:sz w:val="24"/>
              </w:rPr>
            </w:pPr>
          </w:p>
        </w:tc>
        <w:tc>
          <w:tcPr>
            <w:tcW w:w="1622" w:type="dxa"/>
            <w:gridSpan w:val="2"/>
            <w:vAlign w:val="center"/>
          </w:tcPr>
          <w:p>
            <w:pPr>
              <w:spacing w:line="400" w:lineRule="exact"/>
              <w:jc w:val="center"/>
              <w:rPr>
                <w:rFonts w:hint="eastAsia" w:ascii="仿宋_GB2312" w:hAnsi="仿宋" w:eastAsia="宋体"/>
                <w:color w:val="auto"/>
                <w:sz w:val="24"/>
                <w:lang w:eastAsia="zh-CN"/>
              </w:rPr>
            </w:pPr>
            <w:r>
              <w:rPr>
                <w:rFonts w:hint="eastAsia" w:ascii="仿宋_GB2312" w:hAnsi="仿宋"/>
                <w:color w:val="auto"/>
                <w:sz w:val="24"/>
                <w:lang w:val="en-US" w:eastAsia="zh-CN"/>
              </w:rPr>
              <w:t>健康状况</w:t>
            </w:r>
          </w:p>
        </w:tc>
        <w:tc>
          <w:tcPr>
            <w:tcW w:w="2664" w:type="dxa"/>
            <w:gridSpan w:val="2"/>
            <w:vAlign w:val="center"/>
          </w:tcPr>
          <w:p>
            <w:pPr>
              <w:spacing w:line="400" w:lineRule="exact"/>
              <w:ind w:left="218" w:leftChars="104" w:firstLine="0" w:firstLineChars="0"/>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trPr>
        <w:tc>
          <w:tcPr>
            <w:tcW w:w="1298" w:type="dxa"/>
            <w:gridSpan w:val="2"/>
            <w:vMerge w:val="restart"/>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学历</w:t>
            </w:r>
            <w:r>
              <w:rPr>
                <w:rFonts w:hint="eastAsia" w:ascii="仿宋_GB2312" w:hAnsi="仿宋"/>
                <w:color w:val="auto"/>
                <w:sz w:val="21"/>
                <w:szCs w:val="21"/>
                <w:lang w:eastAsia="zh-CN"/>
              </w:rPr>
              <w:t>（</w:t>
            </w:r>
            <w:r>
              <w:rPr>
                <w:rFonts w:hint="eastAsia" w:ascii="仿宋_GB2312" w:hAnsi="仿宋"/>
                <w:color w:val="auto"/>
                <w:sz w:val="21"/>
                <w:szCs w:val="21"/>
                <w:lang w:val="en-US" w:eastAsia="zh-CN"/>
              </w:rPr>
              <w:t>学位</w:t>
            </w:r>
            <w:r>
              <w:rPr>
                <w:rFonts w:hint="eastAsia" w:ascii="仿宋_GB2312" w:hAnsi="仿宋"/>
                <w:color w:val="auto"/>
                <w:sz w:val="21"/>
                <w:szCs w:val="21"/>
                <w:lang w:eastAsia="zh-CN"/>
              </w:rPr>
              <w:t>）</w:t>
            </w:r>
          </w:p>
        </w:tc>
        <w:tc>
          <w:tcPr>
            <w:tcW w:w="1194" w:type="dxa"/>
            <w:vAlign w:val="center"/>
          </w:tcPr>
          <w:p>
            <w:pPr>
              <w:spacing w:line="400" w:lineRule="exact"/>
              <w:ind w:right="-76" w:rightChars="-36"/>
              <w:jc w:val="center"/>
              <w:rPr>
                <w:rFonts w:ascii="仿宋_GB2312" w:hAnsi="仿宋"/>
                <w:color w:val="auto"/>
                <w:sz w:val="21"/>
                <w:szCs w:val="21"/>
              </w:rPr>
            </w:pPr>
            <w:r>
              <w:rPr>
                <w:rFonts w:hint="eastAsia" w:ascii="仿宋_GB2312" w:hAnsi="仿宋"/>
                <w:color w:val="auto"/>
                <w:sz w:val="21"/>
                <w:szCs w:val="21"/>
              </w:rPr>
              <w:t>全日制教育</w:t>
            </w:r>
          </w:p>
        </w:tc>
        <w:tc>
          <w:tcPr>
            <w:tcW w:w="2193" w:type="dxa"/>
            <w:gridSpan w:val="2"/>
            <w:vAlign w:val="center"/>
          </w:tcPr>
          <w:p>
            <w:pPr>
              <w:spacing w:line="400" w:lineRule="exact"/>
              <w:jc w:val="center"/>
              <w:rPr>
                <w:rFonts w:ascii="仿宋_GB2312" w:hAnsi="仿宋"/>
                <w:color w:val="auto"/>
                <w:sz w:val="21"/>
                <w:szCs w:val="21"/>
              </w:rPr>
            </w:pPr>
          </w:p>
        </w:tc>
        <w:tc>
          <w:tcPr>
            <w:tcW w:w="1622" w:type="dxa"/>
            <w:gridSpan w:val="2"/>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毕业院校及专业</w:t>
            </w:r>
          </w:p>
        </w:tc>
        <w:tc>
          <w:tcPr>
            <w:tcW w:w="2664" w:type="dxa"/>
            <w:gridSpan w:val="2"/>
            <w:vAlign w:val="center"/>
          </w:tcPr>
          <w:p>
            <w:pPr>
              <w:spacing w:line="400" w:lineRule="exact"/>
              <w:jc w:val="center"/>
              <w:rPr>
                <w:rFonts w:ascii="仿宋_GB2312" w:hAnsi="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trPr>
        <w:tc>
          <w:tcPr>
            <w:tcW w:w="1298" w:type="dxa"/>
            <w:gridSpan w:val="2"/>
            <w:vMerge w:val="continue"/>
            <w:vAlign w:val="center"/>
          </w:tcPr>
          <w:p>
            <w:pPr>
              <w:spacing w:line="400" w:lineRule="exact"/>
              <w:jc w:val="center"/>
              <w:rPr>
                <w:rFonts w:ascii="仿宋_GB2312" w:hAnsi="仿宋"/>
                <w:color w:val="auto"/>
                <w:sz w:val="21"/>
                <w:szCs w:val="21"/>
              </w:rPr>
            </w:pPr>
          </w:p>
        </w:tc>
        <w:tc>
          <w:tcPr>
            <w:tcW w:w="1194" w:type="dxa"/>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在职教育</w:t>
            </w:r>
          </w:p>
        </w:tc>
        <w:tc>
          <w:tcPr>
            <w:tcW w:w="2193" w:type="dxa"/>
            <w:gridSpan w:val="2"/>
            <w:vAlign w:val="center"/>
          </w:tcPr>
          <w:p>
            <w:pPr>
              <w:spacing w:line="400" w:lineRule="exact"/>
              <w:jc w:val="center"/>
              <w:rPr>
                <w:rFonts w:ascii="仿宋_GB2312" w:hAnsi="仿宋"/>
                <w:color w:val="auto"/>
                <w:sz w:val="21"/>
                <w:szCs w:val="21"/>
              </w:rPr>
            </w:pPr>
          </w:p>
        </w:tc>
        <w:tc>
          <w:tcPr>
            <w:tcW w:w="1622" w:type="dxa"/>
            <w:gridSpan w:val="2"/>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毕业院校及专业</w:t>
            </w:r>
          </w:p>
        </w:tc>
        <w:tc>
          <w:tcPr>
            <w:tcW w:w="2664" w:type="dxa"/>
            <w:gridSpan w:val="2"/>
            <w:vAlign w:val="center"/>
          </w:tcPr>
          <w:p>
            <w:pPr>
              <w:spacing w:line="400" w:lineRule="exact"/>
              <w:jc w:val="center"/>
              <w:rPr>
                <w:rFonts w:ascii="仿宋_GB2312" w:hAnsi="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4" w:hRule="atLeast"/>
        </w:trPr>
        <w:tc>
          <w:tcPr>
            <w:tcW w:w="700" w:type="dxa"/>
            <w:textDirection w:val="tbRlV"/>
            <w:vAlign w:val="center"/>
          </w:tcPr>
          <w:p>
            <w:pPr>
              <w:adjustRightInd w:val="0"/>
              <w:snapToGrid w:val="0"/>
              <w:spacing w:line="400" w:lineRule="exact"/>
              <w:ind w:left="240" w:hanging="240" w:hangingChars="10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简</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历</w:t>
            </w:r>
          </w:p>
        </w:tc>
        <w:tc>
          <w:tcPr>
            <w:tcW w:w="8271" w:type="dxa"/>
            <w:gridSpan w:val="8"/>
            <w:vAlign w:val="top"/>
          </w:tcPr>
          <w:p>
            <w:pPr>
              <w:adjustRightInd w:val="0"/>
              <w:snapToGrid w:val="0"/>
              <w:spacing w:line="400" w:lineRule="exact"/>
              <w:ind w:firstLine="480" w:firstLineChars="200"/>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700" w:type="dxa"/>
            <w:textDirection w:val="tbRlV"/>
            <w:vAlign w:val="center"/>
          </w:tcPr>
          <w:p>
            <w:pPr>
              <w:spacing w:line="400" w:lineRule="exact"/>
              <w:ind w:left="313" w:leftChars="149" w:right="113"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成果展示（获奖、发表文章等情况）</w:t>
            </w:r>
          </w:p>
        </w:tc>
        <w:tc>
          <w:tcPr>
            <w:tcW w:w="8271" w:type="dxa"/>
            <w:gridSpan w:val="8"/>
            <w:vAlign w:val="top"/>
          </w:tcPr>
          <w:p>
            <w:pPr>
              <w:spacing w:line="400" w:lineRule="exact"/>
              <w:ind w:right="102" w:firstLine="480" w:firstLineChars="200"/>
              <w:jc w:val="center"/>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700" w:type="dxa"/>
            <w:textDirection w:val="tbRlV"/>
            <w:vAlign w:val="center"/>
          </w:tcPr>
          <w:p>
            <w:pPr>
              <w:spacing w:line="400" w:lineRule="exact"/>
              <w:ind w:right="113"/>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自我评价（200字左右）</w:t>
            </w:r>
          </w:p>
        </w:tc>
        <w:tc>
          <w:tcPr>
            <w:tcW w:w="8271" w:type="dxa"/>
            <w:gridSpan w:val="8"/>
            <w:vAlign w:val="top"/>
          </w:tcPr>
          <w:p>
            <w:pPr>
              <w:spacing w:line="400" w:lineRule="exact"/>
              <w:ind w:right="102" w:firstLine="480" w:firstLineChars="200"/>
              <w:jc w:val="both"/>
              <w:rPr>
                <w:rFonts w:ascii="仿宋_GB2312" w:hAnsi="仿宋"/>
                <w:color w:val="auto"/>
                <w:sz w:val="24"/>
              </w:rPr>
            </w:pPr>
          </w:p>
        </w:tc>
      </w:tr>
    </w:tbl>
    <w:p>
      <w:pPr>
        <w:keepNext w:val="0"/>
        <w:keepLines w:val="0"/>
        <w:widowControl/>
        <w:suppressLineNumbers w:val="0"/>
        <w:jc w:val="left"/>
        <w:textAlignment w:val="bottom"/>
        <w:rPr>
          <w:rStyle w:val="11"/>
          <w:lang w:val="en-US" w:eastAsia="zh-CN" w:bidi="ar"/>
        </w:rPr>
        <w:sectPr>
          <w:footerReference r:id="rId4" w:type="default"/>
          <w:pgSz w:w="11906" w:h="16838"/>
          <w:pgMar w:top="1440" w:right="1800" w:bottom="1440" w:left="1800" w:header="851" w:footer="992" w:gutter="0"/>
          <w:cols w:space="425" w:num="1"/>
          <w:docGrid w:type="lines" w:linePitch="312" w:charSpace="0"/>
        </w:sectPr>
      </w:pPr>
      <w:bookmarkStart w:id="0" w:name="_GoBack"/>
      <w:bookmarkEnd w:id="0"/>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F9BF3"/>
    <w:multiLevelType w:val="singleLevel"/>
    <w:tmpl w:val="020F9BF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40FE1"/>
    <w:rsid w:val="06DC7090"/>
    <w:rsid w:val="07E80787"/>
    <w:rsid w:val="115E020F"/>
    <w:rsid w:val="1182119A"/>
    <w:rsid w:val="154A4728"/>
    <w:rsid w:val="1B773B45"/>
    <w:rsid w:val="1EFD799C"/>
    <w:rsid w:val="1F8366E8"/>
    <w:rsid w:val="26287AF0"/>
    <w:rsid w:val="29055E2C"/>
    <w:rsid w:val="2A0A5A16"/>
    <w:rsid w:val="2AAB45F6"/>
    <w:rsid w:val="2E815B93"/>
    <w:rsid w:val="2F2052C2"/>
    <w:rsid w:val="30774953"/>
    <w:rsid w:val="3700502D"/>
    <w:rsid w:val="420F1025"/>
    <w:rsid w:val="445A2C48"/>
    <w:rsid w:val="460B3A5B"/>
    <w:rsid w:val="46994FF4"/>
    <w:rsid w:val="4CB44660"/>
    <w:rsid w:val="4E3D0ED6"/>
    <w:rsid w:val="54C67A4C"/>
    <w:rsid w:val="598468B8"/>
    <w:rsid w:val="5BA70F82"/>
    <w:rsid w:val="68DC714B"/>
    <w:rsid w:val="72B3606C"/>
    <w:rsid w:val="7D5E7398"/>
    <w:rsid w:val="7E385365"/>
    <w:rsid w:val="7E42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Autospacing="1"/>
      <w:ind w:left="0" w:firstLine="420" w:firstLineChars="200"/>
    </w:pPr>
    <w:rPr>
      <w:rFonts w:ascii="Calibri" w:hAnsi="Calibri"/>
    </w:rPr>
  </w:style>
  <w:style w:type="paragraph" w:styleId="3">
    <w:name w:val="Body Text Indent"/>
    <w:basedOn w:val="1"/>
    <w:unhideWhenUsed/>
    <w:qFormat/>
    <w:uiPriority w:val="99"/>
    <w:pPr>
      <w:spacing w:line="580" w:lineRule="exact"/>
      <w:ind w:firstLine="64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u w:val="single"/>
    </w:rPr>
  </w:style>
  <w:style w:type="character" w:customStyle="1" w:styleId="11">
    <w:name w:val="font01"/>
    <w:basedOn w:val="9"/>
    <w:uiPriority w:val="0"/>
    <w:rPr>
      <w:rFonts w:hint="eastAsia" w:ascii="宋体" w:hAnsi="宋体" w:eastAsia="宋体" w:cs="宋体"/>
      <w:color w:val="000000"/>
      <w:sz w:val="28"/>
      <w:szCs w:val="28"/>
      <w:u w:val="none"/>
    </w:rPr>
  </w:style>
  <w:style w:type="character" w:customStyle="1" w:styleId="12">
    <w:name w:val="font71"/>
    <w:basedOn w:val="9"/>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2162</Words>
  <Characters>2254</Characters>
  <Lines>0</Lines>
  <Paragraphs>0</Paragraphs>
  <TotalTime>6</TotalTime>
  <ScaleCrop>false</ScaleCrop>
  <LinksUpToDate>false</LinksUpToDate>
  <CharactersWithSpaces>2277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2022-03-11T06:39:00Z</dcterms:created>
  <dc:creator>Administrator</dc:creator>
  <cp:lastModifiedBy>Administrator</cp:lastModifiedBy>
  <cp:lastPrinted>2022-03-31T08:28:06Z</cp:lastPrinted>
  <dcterms:modified xsi:type="dcterms:W3CDTF">2022-03-31T08:28:57Z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9950736B0F374138BD4E8340E28ED7AB</vt:lpwstr>
  </property>
</Properties>
</file>