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附件1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2024年度兵团经济研究所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二批次招聘工作人员岗位表</w:t>
      </w:r>
    </w:p>
    <w:tbl>
      <w:tblPr>
        <w:tblStyle w:val="3"/>
        <w:tblpPr w:leftFromText="180" w:rightFromText="180" w:vertAnchor="text" w:horzAnchor="page" w:tblpXSpec="center" w:tblpY="191"/>
        <w:tblOverlap w:val="never"/>
        <w:tblW w:w="13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08"/>
        <w:gridCol w:w="924"/>
        <w:gridCol w:w="792"/>
        <w:gridCol w:w="756"/>
        <w:gridCol w:w="770"/>
        <w:gridCol w:w="1774"/>
        <w:gridCol w:w="1320"/>
        <w:gridCol w:w="2448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7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    考      条      件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[02] 经济学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AABE2"/>
    <w:multiLevelType w:val="singleLevel"/>
    <w:tmpl w:val="812AABE2"/>
    <w:lvl w:ilvl="0" w:tentative="0">
      <w:start w:val="120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00000000"/>
    <w:rsid w:val="03810CE5"/>
    <w:rsid w:val="05CF4967"/>
    <w:rsid w:val="09793DEE"/>
    <w:rsid w:val="11A021EF"/>
    <w:rsid w:val="18075128"/>
    <w:rsid w:val="18335F1D"/>
    <w:rsid w:val="1C803C30"/>
    <w:rsid w:val="1CF540E9"/>
    <w:rsid w:val="24C0322E"/>
    <w:rsid w:val="264A62EC"/>
    <w:rsid w:val="27044A48"/>
    <w:rsid w:val="27BF425E"/>
    <w:rsid w:val="311A5A74"/>
    <w:rsid w:val="33182487"/>
    <w:rsid w:val="396F0447"/>
    <w:rsid w:val="49FB423D"/>
    <w:rsid w:val="4C1A7197"/>
    <w:rsid w:val="4D5E5140"/>
    <w:rsid w:val="578A642E"/>
    <w:rsid w:val="57AA48FC"/>
    <w:rsid w:val="5D1D7F43"/>
    <w:rsid w:val="5D8E14E4"/>
    <w:rsid w:val="5DE44565"/>
    <w:rsid w:val="65493C57"/>
    <w:rsid w:val="6C427652"/>
    <w:rsid w:val="720D1E91"/>
    <w:rsid w:val="74FF4944"/>
    <w:rsid w:val="776F7A46"/>
    <w:rsid w:val="78A42239"/>
    <w:rsid w:val="7C8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219</Characters>
  <Lines>0</Lines>
  <Paragraphs>0</Paragraphs>
  <TotalTime>90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2024-03-07T03:59:00Z</dcterms:created>
  <dc:creator>Lenovo</dc:creator>
  <cp:lastModifiedBy>空白页。</cp:lastModifiedBy>
  <dcterms:modified xsi:type="dcterms:W3CDTF">2024-07-22T08:58:07Z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CA3330FCC3634265B20F975B6CCEAF22_12</vt:lpwstr>
  </property>
</Properties>
</file>