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9E" w:rsidRPr="006F4583" w:rsidRDefault="008C629E" w:rsidP="008C629E">
      <w:pPr>
        <w:widowControl/>
        <w:ind w:firstLine="640"/>
        <w:rPr>
          <w:rFonts w:ascii="仿宋_GB2312" w:eastAsia="仿宋_GB2312" w:hAnsi="宋体" w:cs="宋体"/>
          <w:sz w:val="32"/>
          <w:szCs w:val="32"/>
        </w:rPr>
      </w:pPr>
      <w:r w:rsidRPr="006F4583"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Pr="006F4583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8C629E" w:rsidRPr="00CA4606" w:rsidRDefault="008C629E" w:rsidP="008C629E">
      <w:pPr>
        <w:widowControl/>
        <w:spacing w:line="390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22"/>
          <w:szCs w:val="20"/>
        </w:rPr>
      </w:pPr>
      <w:r w:rsidRPr="009B07DC">
        <w:rPr>
          <w:rFonts w:ascii="方正小标宋简体" w:eastAsia="方正小标宋简体" w:hAnsi="微软雅黑" w:cs="宋体" w:hint="eastAsia"/>
          <w:kern w:val="0"/>
          <w:sz w:val="40"/>
          <w:szCs w:val="32"/>
        </w:rPr>
        <w:t>眉山市节能监察中心</w:t>
      </w:r>
      <w:r w:rsidRPr="00CA4606">
        <w:rPr>
          <w:rFonts w:ascii="方正小标宋简体" w:eastAsia="方正小标宋简体" w:hAnsi="微软雅黑" w:cs="宋体" w:hint="eastAsia"/>
          <w:kern w:val="0"/>
          <w:sz w:val="40"/>
          <w:szCs w:val="32"/>
        </w:rPr>
        <w:t>2024年公开选调岗位条件一览表</w:t>
      </w:r>
    </w:p>
    <w:p w:rsidR="008C629E" w:rsidRPr="009B07DC" w:rsidRDefault="008C629E" w:rsidP="008C629E">
      <w:pPr>
        <w:spacing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  <w:shd w:val="clear" w:color="auto" w:fill="FFFFFF"/>
        </w:rPr>
      </w:pPr>
    </w:p>
    <w:tbl>
      <w:tblPr>
        <w:tblStyle w:val="a"/>
        <w:tblW w:w="14567" w:type="dxa"/>
        <w:tblLook w:val="04A0"/>
      </w:tblPr>
      <w:tblGrid>
        <w:gridCol w:w="377"/>
        <w:gridCol w:w="1195"/>
        <w:gridCol w:w="1088"/>
        <w:gridCol w:w="567"/>
        <w:gridCol w:w="638"/>
        <w:gridCol w:w="638"/>
        <w:gridCol w:w="567"/>
        <w:gridCol w:w="1701"/>
        <w:gridCol w:w="1134"/>
        <w:gridCol w:w="1275"/>
        <w:gridCol w:w="1418"/>
        <w:gridCol w:w="2126"/>
        <w:gridCol w:w="1843"/>
      </w:tblGrid>
      <w:tr w:rsidR="008C629E" w:rsidRPr="006F4583" w:rsidTr="00E7001B">
        <w:trPr>
          <w:trHeight w:val="31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序号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选调单位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主管部门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经费渠道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岗位类别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岗位</w:t>
            </w: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br/>
              <w:t>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选调名额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选调对象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选调岗位资格条件</w:t>
            </w:r>
          </w:p>
        </w:tc>
      </w:tr>
      <w:tr w:rsidR="008C629E" w:rsidRPr="006F4583" w:rsidTr="00E7001B">
        <w:trPr>
          <w:trHeight w:val="9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344E4C" w:rsidRDefault="008C629E" w:rsidP="00E7001B">
            <w:pPr>
              <w:widowControl/>
              <w:rPr>
                <w:rFonts w:ascii="黑体" w:eastAsia="黑体" w:hAnsi="宋体" w:cs="宋体"/>
                <w:b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344E4C" w:rsidRDefault="008C629E" w:rsidP="00E7001B">
            <w:pPr>
              <w:widowControl/>
              <w:rPr>
                <w:rFonts w:ascii="黑体" w:eastAsia="黑体" w:hAnsi="宋体" w:cs="宋体"/>
                <w:b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344E4C" w:rsidRDefault="008C629E" w:rsidP="00E7001B">
            <w:pPr>
              <w:widowControl/>
              <w:rPr>
                <w:rFonts w:ascii="黑体" w:eastAsia="黑体" w:hAnsi="宋体" w:cs="宋体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344E4C" w:rsidRDefault="008C629E" w:rsidP="00E7001B">
            <w:pPr>
              <w:widowControl/>
              <w:rPr>
                <w:rFonts w:ascii="黑体" w:eastAsia="黑体" w:hAnsi="宋体" w:cs="宋体"/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344E4C" w:rsidRDefault="008C629E" w:rsidP="00E7001B">
            <w:pPr>
              <w:widowControl/>
              <w:rPr>
                <w:rFonts w:ascii="黑体" w:eastAsia="黑体" w:hAnsi="宋体" w:cs="宋体"/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344E4C" w:rsidRDefault="008C629E" w:rsidP="00E7001B">
            <w:pPr>
              <w:widowControl/>
              <w:rPr>
                <w:rFonts w:ascii="黑体" w:eastAsia="黑体" w:hAnsi="宋体" w:cs="宋体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344E4C" w:rsidRDefault="008C629E" w:rsidP="00E7001B">
            <w:pPr>
              <w:widowControl/>
              <w:rPr>
                <w:rFonts w:ascii="黑体" w:eastAsia="黑体" w:hAnsi="宋体" w:cs="宋体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9E" w:rsidRPr="00344E4C" w:rsidRDefault="008C629E" w:rsidP="00E7001B">
            <w:pPr>
              <w:widowControl/>
              <w:rPr>
                <w:rFonts w:ascii="黑体" w:eastAsia="黑体" w:hAnsi="宋体" w:cs="宋体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年龄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学科或专业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344E4C" w:rsidRDefault="008C629E" w:rsidP="00E7001B">
            <w:pPr>
              <w:widowControl/>
              <w:jc w:val="center"/>
              <w:rPr>
                <w:rFonts w:ascii="黑体" w:eastAsia="黑体" w:hAnsi="宋体" w:cs="宋体"/>
                <w:b/>
                <w:sz w:val="16"/>
                <w:szCs w:val="16"/>
              </w:rPr>
            </w:pPr>
            <w:r w:rsidRPr="00344E4C">
              <w:rPr>
                <w:rFonts w:ascii="黑体" w:eastAsia="黑体" w:hAnsi="宋体" w:cs="宋体" w:hint="eastAsia"/>
                <w:b/>
                <w:sz w:val="16"/>
                <w:szCs w:val="16"/>
              </w:rPr>
              <w:t>其他</w:t>
            </w:r>
          </w:p>
        </w:tc>
      </w:tr>
      <w:tr w:rsidR="008C629E" w:rsidRPr="006F4583" w:rsidTr="00E7001B">
        <w:trPr>
          <w:trHeight w:val="16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6F4583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6F4583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眉山市节能监察中心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6F4583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眉山市经济和信息化局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6F4583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公益一类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十一级及以下</w:t>
            </w:r>
            <w:r w:rsidRPr="006F4583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6F4583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专业技术人员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6F4583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全省</w:t>
            </w:r>
            <w:r w:rsidRPr="00344E4C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范围内</w:t>
            </w:r>
            <w:r w:rsidRPr="00CA4606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机关事业单位在编在岗公务员（参照公务员法管理单位的人员）、事业单位在编在岗人员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6F4583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全日制本科及以上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6F4583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CA4606" w:rsidRDefault="008C629E" w:rsidP="00E70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CA4606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35周岁及以下（</w:t>
            </w:r>
            <w:r w:rsidRPr="00260BE8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198</w:t>
            </w:r>
            <w:r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8</w:t>
            </w:r>
            <w:r w:rsidRPr="00260BE8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年3月1日以后出生</w:t>
            </w:r>
            <w:r w:rsidRPr="00260BE8"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  <w:t>）</w:t>
            </w:r>
            <w:r w:rsidRPr="00260BE8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,</w:t>
            </w:r>
            <w:r w:rsidRPr="00CA4606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全日制硕士研究生</w:t>
            </w:r>
            <w:r w:rsidRPr="00260BE8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可</w:t>
            </w:r>
            <w:r w:rsidRPr="00CA4606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放宽到40周岁及以下</w:t>
            </w:r>
            <w:r w:rsidRPr="00260BE8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(198</w:t>
            </w:r>
            <w:r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3</w:t>
            </w:r>
            <w:r w:rsidRPr="00260BE8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年3月1日以后出生)</w:t>
            </w:r>
            <w:r w:rsidRPr="00CA4606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。</w:t>
            </w:r>
          </w:p>
          <w:p w:rsidR="008C629E" w:rsidRPr="00260BE8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E45FE2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 w:rsidRPr="00027409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化学类、化学工程与技术类、化工与制药类、动力工程及工程热物理</w:t>
            </w:r>
            <w:r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类。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9E" w:rsidRPr="006F4583" w:rsidRDefault="008C629E" w:rsidP="00E70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6F4583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 xml:space="preserve">　本岗位需要经常出差</w:t>
            </w:r>
          </w:p>
        </w:tc>
      </w:tr>
    </w:tbl>
    <w:p w:rsidR="008C629E" w:rsidRDefault="008C629E" w:rsidP="008C629E">
      <w:pPr>
        <w:widowControl/>
        <w:ind w:firstLine="420"/>
        <w:jc w:val="center"/>
      </w:pPr>
    </w:p>
    <w:p w:rsidR="0051574E" w:rsidRDefault="008C629E" w:rsidP="008C629E"/>
    <w:sectPr w:rsidR="0051574E" w:rsidSect="008C62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仿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29E"/>
    <w:rsid w:val="00086A9C"/>
    <w:rsid w:val="000E3CA5"/>
    <w:rsid w:val="002E6A88"/>
    <w:rsid w:val="00322580"/>
    <w:rsid w:val="00350ED6"/>
    <w:rsid w:val="004831EB"/>
    <w:rsid w:val="004C0B6F"/>
    <w:rsid w:val="004E7A15"/>
    <w:rsid w:val="004F3301"/>
    <w:rsid w:val="00600A89"/>
    <w:rsid w:val="00631429"/>
    <w:rsid w:val="0068448B"/>
    <w:rsid w:val="006E7CB1"/>
    <w:rsid w:val="00731F56"/>
    <w:rsid w:val="0077192C"/>
    <w:rsid w:val="008079F8"/>
    <w:rsid w:val="008C629E"/>
    <w:rsid w:val="00916F68"/>
    <w:rsid w:val="009C3CDE"/>
    <w:rsid w:val="00A83074"/>
    <w:rsid w:val="00B63692"/>
    <w:rsid w:val="00BD1EF0"/>
    <w:rsid w:val="00C125D4"/>
    <w:rsid w:val="00C64526"/>
    <w:rsid w:val="00D3081C"/>
    <w:rsid w:val="00DB153C"/>
    <w:rsid w:val="00E35390"/>
    <w:rsid w:val="00E4702D"/>
    <w:rsid w:val="00EA59C2"/>
    <w:rsid w:val="00F3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E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www.lenovo.cn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2024-03-06T02:08:00Z</dcterms:created>
  <dcterms:modified xsi:type="dcterms:W3CDTF">2024-03-06T02:09:00Z</dcterms:modified>
</cp:coreProperties>
</file>