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012E4">
      <w:pPr>
        <w:spacing w:line="520" w:lineRule="exact"/>
        <w:rPr>
          <w:rFonts w:ascii="仿宋_GB2312" w:eastAsia="仿宋_GB2312"/>
          <w:bCs/>
          <w:sz w:val="28"/>
          <w:szCs w:val="28"/>
        </w:rPr>
      </w:pPr>
    </w:p>
    <w:p w14:paraId="6B60CEE4">
      <w:pPr>
        <w:spacing w:line="52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屏山县人民医院招聘工作人员岗位表</w:t>
      </w:r>
    </w:p>
    <w:tbl>
      <w:tblPr>
        <w:tblStyle w:val="3"/>
        <w:tblW w:w="14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25"/>
        <w:gridCol w:w="1065"/>
        <w:gridCol w:w="1284"/>
        <w:gridCol w:w="861"/>
        <w:gridCol w:w="1890"/>
        <w:gridCol w:w="1620"/>
        <w:gridCol w:w="1125"/>
        <w:gridCol w:w="4170"/>
      </w:tblGrid>
      <w:tr w14:paraId="42EE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70" w:type="dxa"/>
            <w:vMerge w:val="restart"/>
            <w:vAlign w:val="center"/>
          </w:tcPr>
          <w:p w14:paraId="74857BCE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岗位名称</w:t>
            </w:r>
          </w:p>
        </w:tc>
        <w:tc>
          <w:tcPr>
            <w:tcW w:w="725" w:type="dxa"/>
            <w:vMerge w:val="restart"/>
            <w:vAlign w:val="center"/>
          </w:tcPr>
          <w:p w14:paraId="00AEB3AC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招聘</w:t>
            </w:r>
          </w:p>
          <w:p w14:paraId="4F6D4ED9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名额</w:t>
            </w:r>
          </w:p>
        </w:tc>
        <w:tc>
          <w:tcPr>
            <w:tcW w:w="1065" w:type="dxa"/>
            <w:vMerge w:val="restart"/>
            <w:vAlign w:val="center"/>
          </w:tcPr>
          <w:p w14:paraId="5D9A665F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岗位</w:t>
            </w:r>
          </w:p>
          <w:p w14:paraId="43DDEB4F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类别</w:t>
            </w:r>
          </w:p>
        </w:tc>
        <w:tc>
          <w:tcPr>
            <w:tcW w:w="5655" w:type="dxa"/>
            <w:gridSpan w:val="4"/>
            <w:vAlign w:val="center"/>
          </w:tcPr>
          <w:p w14:paraId="56484009"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条件要求</w:t>
            </w:r>
          </w:p>
        </w:tc>
        <w:tc>
          <w:tcPr>
            <w:tcW w:w="1125" w:type="dxa"/>
            <w:vMerge w:val="restart"/>
            <w:vAlign w:val="center"/>
          </w:tcPr>
          <w:p w14:paraId="62E093EF">
            <w:pPr>
              <w:jc w:val="center"/>
              <w:rPr>
                <w:rFonts w:hint="eastAsia" w:ascii="宋体" w:hAnsi="宋体" w:eastAsia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val="en-US" w:eastAsia="zh-CN"/>
              </w:rPr>
              <w:t>招聘</w:t>
            </w:r>
          </w:p>
          <w:p w14:paraId="304843C4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方式</w:t>
            </w:r>
          </w:p>
        </w:tc>
        <w:tc>
          <w:tcPr>
            <w:tcW w:w="4170" w:type="dxa"/>
            <w:vMerge w:val="restart"/>
            <w:vAlign w:val="center"/>
          </w:tcPr>
          <w:p w14:paraId="561F15D2">
            <w:pPr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其它</w:t>
            </w:r>
          </w:p>
        </w:tc>
      </w:tr>
      <w:tr w14:paraId="0C1D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tblHeader/>
        </w:trPr>
        <w:tc>
          <w:tcPr>
            <w:tcW w:w="1570" w:type="dxa"/>
            <w:vMerge w:val="continue"/>
          </w:tcPr>
          <w:p w14:paraId="21C9E25E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725" w:type="dxa"/>
            <w:vMerge w:val="continue"/>
            <w:vAlign w:val="center"/>
          </w:tcPr>
          <w:p w14:paraId="2F3DE5F9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065" w:type="dxa"/>
            <w:vMerge w:val="continue"/>
            <w:vAlign w:val="center"/>
          </w:tcPr>
          <w:p w14:paraId="77CA7B61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74A37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学历(学位)要求</w:t>
            </w:r>
          </w:p>
        </w:tc>
        <w:tc>
          <w:tcPr>
            <w:tcW w:w="861" w:type="dxa"/>
            <w:vAlign w:val="center"/>
          </w:tcPr>
          <w:p w14:paraId="72DC7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教育</w:t>
            </w:r>
          </w:p>
          <w:p w14:paraId="6D43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形式</w:t>
            </w:r>
          </w:p>
        </w:tc>
        <w:tc>
          <w:tcPr>
            <w:tcW w:w="1890" w:type="dxa"/>
            <w:vAlign w:val="center"/>
          </w:tcPr>
          <w:p w14:paraId="1294FA37">
            <w:pPr>
              <w:spacing w:line="520" w:lineRule="exact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专业条件要求</w:t>
            </w:r>
          </w:p>
        </w:tc>
        <w:tc>
          <w:tcPr>
            <w:tcW w:w="1620" w:type="dxa"/>
            <w:vAlign w:val="center"/>
          </w:tcPr>
          <w:p w14:paraId="05C91367">
            <w:pPr>
              <w:spacing w:line="520" w:lineRule="exact"/>
              <w:jc w:val="center"/>
              <w:rPr>
                <w:rFonts w:ascii="宋体" w:hAnsi="宋体" w:eastAsia="宋体"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年龄</w:t>
            </w:r>
          </w:p>
        </w:tc>
        <w:tc>
          <w:tcPr>
            <w:tcW w:w="1125" w:type="dxa"/>
            <w:vMerge w:val="continue"/>
          </w:tcPr>
          <w:p w14:paraId="10EDF724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170" w:type="dxa"/>
            <w:vMerge w:val="continue"/>
          </w:tcPr>
          <w:p w14:paraId="5290833F">
            <w:pPr>
              <w:spacing w:line="52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7B21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570" w:type="dxa"/>
            <w:vAlign w:val="center"/>
          </w:tcPr>
          <w:p w14:paraId="0508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725" w:type="dxa"/>
            <w:vAlign w:val="center"/>
          </w:tcPr>
          <w:p w14:paraId="2B4D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 w14:paraId="0036C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 w14:paraId="67B7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 w14:paraId="630BF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 w14:paraId="2B23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620" w:type="dxa"/>
            <w:vAlign w:val="center"/>
          </w:tcPr>
          <w:p w14:paraId="5621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 w14:paraId="2EDE72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 w14:paraId="3DDC5F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取得执业医师及以上资格，且执业范围为麻醉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 w14:paraId="4B41CA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 w14:paraId="3503F7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取得中级专业技术资格年龄可以放宽到40周岁以下，副高级专业技术及以上资格年龄可以放宽到45周岁以下。</w:t>
            </w:r>
          </w:p>
        </w:tc>
      </w:tr>
      <w:tr w14:paraId="2111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570" w:type="dxa"/>
            <w:vAlign w:val="center"/>
          </w:tcPr>
          <w:p w14:paraId="61E2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725" w:type="dxa"/>
            <w:vAlign w:val="center"/>
          </w:tcPr>
          <w:p w14:paraId="1E59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 w14:paraId="3CF078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 w14:paraId="28B8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 w14:paraId="1F0AB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 w14:paraId="3B4B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1620" w:type="dxa"/>
            <w:vAlign w:val="center"/>
          </w:tcPr>
          <w:p w14:paraId="1714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 w14:paraId="5B843FE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 w14:paraId="07105B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1、取得执业医师及以上资格，且执业范围为内科专业；</w:t>
            </w:r>
          </w:p>
          <w:p w14:paraId="5CE406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 w14:paraId="697B3A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3、取得中级专业技术资格年龄可以放宽到40周岁以下，副高级专业技术及以上资格年龄可以放宽到45周岁以下。</w:t>
            </w:r>
          </w:p>
        </w:tc>
      </w:tr>
      <w:tr w14:paraId="438C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570" w:type="dxa"/>
            <w:vAlign w:val="center"/>
          </w:tcPr>
          <w:p w14:paraId="3931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725" w:type="dxa"/>
            <w:vAlign w:val="center"/>
          </w:tcPr>
          <w:p w14:paraId="63E9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065" w:type="dxa"/>
            <w:vAlign w:val="center"/>
          </w:tcPr>
          <w:p w14:paraId="4C766A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 w14:paraId="7848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 w14:paraId="513A67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 w14:paraId="3BAE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口腔医学</w:t>
            </w:r>
          </w:p>
        </w:tc>
        <w:tc>
          <w:tcPr>
            <w:tcW w:w="1620" w:type="dxa"/>
            <w:vAlign w:val="center"/>
          </w:tcPr>
          <w:p w14:paraId="4DD7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 w14:paraId="63EE0E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 w14:paraId="77B9D4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1、具有执业医师及以上资格，且执业范围为口腔专业；</w:t>
            </w:r>
          </w:p>
          <w:p w14:paraId="1A2985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 w14:paraId="69267A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取得中级专业技术资格年龄可以放宽到40周岁以下，副高级专业技术及以上资格年龄可以放宽到45周岁以下。</w:t>
            </w:r>
          </w:p>
        </w:tc>
      </w:tr>
      <w:tr w14:paraId="7C4F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570" w:type="dxa"/>
            <w:vAlign w:val="center"/>
          </w:tcPr>
          <w:p w14:paraId="4C15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病理医生</w:t>
            </w:r>
          </w:p>
        </w:tc>
        <w:tc>
          <w:tcPr>
            <w:tcW w:w="725" w:type="dxa"/>
            <w:vAlign w:val="center"/>
          </w:tcPr>
          <w:p w14:paraId="4A70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33EBFD3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 w14:paraId="4E25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 w14:paraId="1E141C7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 w14:paraId="7817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病理学与病理生理学、临床检验诊断学、临床医学</w:t>
            </w:r>
          </w:p>
          <w:p w14:paraId="289CF7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 w14:paraId="4190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 w14:paraId="0D7FD7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 w14:paraId="23FB84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1、具有执业医师及以上资格，且执业范围为病理专业或医学检验、病理专业；</w:t>
            </w:r>
          </w:p>
          <w:p w14:paraId="7A7059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 w14:paraId="2C4BD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3、取得中级专业技术资格年龄可以放宽到40周岁以下，副高级专业技术及以上资格年龄可以放宽到45周岁以下。</w:t>
            </w:r>
          </w:p>
        </w:tc>
      </w:tr>
      <w:tr w14:paraId="1F8D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570" w:type="dxa"/>
            <w:vAlign w:val="center"/>
          </w:tcPr>
          <w:p w14:paraId="0B0C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</w:t>
            </w:r>
          </w:p>
          <w:p w14:paraId="60E9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725" w:type="dxa"/>
            <w:vAlign w:val="center"/>
          </w:tcPr>
          <w:p w14:paraId="1C71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 w14:paraId="79CA1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</w:t>
            </w:r>
          </w:p>
        </w:tc>
        <w:tc>
          <w:tcPr>
            <w:tcW w:w="1284" w:type="dxa"/>
            <w:vAlign w:val="center"/>
          </w:tcPr>
          <w:p w14:paraId="7981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1" w:type="dxa"/>
            <w:vAlign w:val="center"/>
          </w:tcPr>
          <w:p w14:paraId="5A6F68D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0" w:type="dxa"/>
            <w:vAlign w:val="center"/>
          </w:tcPr>
          <w:p w14:paraId="0375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20" w:type="dxa"/>
            <w:vAlign w:val="center"/>
          </w:tcPr>
          <w:p w14:paraId="26C5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 w14:paraId="35D5B0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 w14:paraId="4D3301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1、具有执业医师及以上资格，且执业范围为内科、外科、重症医学科专业；</w:t>
            </w:r>
          </w:p>
          <w:p w14:paraId="7E78475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取得住院医师规范化培训合格证人员薪酬待遇参照硕士研究生；</w:t>
            </w:r>
          </w:p>
          <w:p w14:paraId="1CED291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3、取得中级专业技术资格年龄可以放宽到40周岁以下，副高级及以上职称年龄可以放宽到45周岁以下。</w:t>
            </w:r>
          </w:p>
        </w:tc>
      </w:tr>
      <w:tr w14:paraId="1ECB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70" w:type="dxa"/>
            <w:vAlign w:val="center"/>
          </w:tcPr>
          <w:p w14:paraId="6FE3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财务人员或运营管理人员</w:t>
            </w:r>
          </w:p>
        </w:tc>
        <w:tc>
          <w:tcPr>
            <w:tcW w:w="725" w:type="dxa"/>
            <w:vAlign w:val="center"/>
          </w:tcPr>
          <w:p w14:paraId="465C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 w14:paraId="71FDF2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专业技术或管理</w:t>
            </w:r>
          </w:p>
        </w:tc>
        <w:tc>
          <w:tcPr>
            <w:tcW w:w="1284" w:type="dxa"/>
            <w:vAlign w:val="center"/>
          </w:tcPr>
          <w:p w14:paraId="7275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硕士研究生及以上</w:t>
            </w:r>
          </w:p>
        </w:tc>
        <w:tc>
          <w:tcPr>
            <w:tcW w:w="861" w:type="dxa"/>
            <w:vAlign w:val="center"/>
          </w:tcPr>
          <w:p w14:paraId="2724FE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1890" w:type="dxa"/>
            <w:vAlign w:val="center"/>
          </w:tcPr>
          <w:p w14:paraId="5E05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会计学、统计学、财务管理、会计硕士、 管理会计与管理控制、行政管理、社会医学与卫生事业管理</w:t>
            </w:r>
          </w:p>
        </w:tc>
        <w:tc>
          <w:tcPr>
            <w:tcW w:w="1620" w:type="dxa"/>
            <w:vAlign w:val="center"/>
          </w:tcPr>
          <w:p w14:paraId="772E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 w14:paraId="7AEAEAD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 w14:paraId="5CD94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552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0" w:type="dxa"/>
            <w:vAlign w:val="center"/>
          </w:tcPr>
          <w:p w14:paraId="5972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党办工作人员</w:t>
            </w:r>
          </w:p>
        </w:tc>
        <w:tc>
          <w:tcPr>
            <w:tcW w:w="725" w:type="dxa"/>
            <w:vAlign w:val="center"/>
          </w:tcPr>
          <w:p w14:paraId="7EEA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65" w:type="dxa"/>
            <w:vAlign w:val="center"/>
          </w:tcPr>
          <w:p w14:paraId="0208C1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管理</w:t>
            </w:r>
          </w:p>
        </w:tc>
        <w:tc>
          <w:tcPr>
            <w:tcW w:w="1284" w:type="dxa"/>
            <w:vAlign w:val="center"/>
          </w:tcPr>
          <w:p w14:paraId="05D7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硕士研究生及以上</w:t>
            </w:r>
          </w:p>
        </w:tc>
        <w:tc>
          <w:tcPr>
            <w:tcW w:w="861" w:type="dxa"/>
            <w:vAlign w:val="center"/>
          </w:tcPr>
          <w:p w14:paraId="6DDD70A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1890" w:type="dxa"/>
            <w:vAlign w:val="center"/>
          </w:tcPr>
          <w:p w14:paraId="3DA2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汉语言文字学、语言学、管理学、行政管理</w:t>
            </w:r>
          </w:p>
        </w:tc>
        <w:tc>
          <w:tcPr>
            <w:tcW w:w="1620" w:type="dxa"/>
            <w:vAlign w:val="center"/>
          </w:tcPr>
          <w:p w14:paraId="7BB7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25" w:type="dxa"/>
            <w:vAlign w:val="center"/>
          </w:tcPr>
          <w:p w14:paraId="7B20CCE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专业技能面试</w:t>
            </w:r>
          </w:p>
        </w:tc>
        <w:tc>
          <w:tcPr>
            <w:tcW w:w="4170" w:type="dxa"/>
            <w:vAlign w:val="center"/>
          </w:tcPr>
          <w:p w14:paraId="34CFB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07BC4542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0F46B387">
      <w:bookmarkStart w:id="0" w:name="_GoBack"/>
      <w:bookmarkEnd w:id="0"/>
    </w:p>
    <w:sectPr>
      <w:pgSz w:w="16838" w:h="11906" w:orient="landscape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A576D"/>
    <w:multiLevelType w:val="singleLevel"/>
    <w:tmpl w:val="775A57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YWJiZmI2N2Y2ZDRmMWQ0MThiNGNjZWY3MmE0ZWQifQ=="/>
  </w:docVars>
  <w:rsids>
    <w:rsidRoot w:val="00000000"/>
    <w:rsid w:val="51056C5C"/>
    <w:rsid w:val="7C10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333</Words>
  <Characters>339</Characters>
  <Lines>0</Lines>
  <Paragraphs>0</Paragraphs>
  <TotalTime>0</TotalTime>
  <ScaleCrop>false</ScaleCrop>
  <LinksUpToDate>false</LinksUpToDate>
  <CharactersWithSpaces>339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2024-11-25T02:33:00Z</dcterms:created>
  <dc:creator>Administrator</dc:creator>
  <cp:lastModifiedBy>李暮寒</cp:lastModifiedBy>
  <dcterms:modified xsi:type="dcterms:W3CDTF">2024-11-26T08:27:48Z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F1B77DAFF2864B799DA8C342E4D06C33_12</vt:lpwstr>
  </property>
</Properties>
</file>