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600" w:lineRule="exact"/>
        <w:jc w:val="left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附件1</w:t>
      </w:r>
    </w:p>
    <w:p>
      <w:pPr>
        <w:spacing w:before="156" w:beforeLines="50" w:line="40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资阳文化旅游发展集团有限公司及下属公司</w:t>
      </w:r>
    </w:p>
    <w:p>
      <w:pPr>
        <w:spacing w:before="156" w:beforeLines="50" w:line="40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_GBK" w:cs="Times New Roman"/>
          <w:sz w:val="44"/>
          <w:szCs w:val="44"/>
        </w:rPr>
        <w:t>202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4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年公开招聘岗位汇总表</w:t>
      </w:r>
    </w:p>
    <w:bookmarkEnd w:id="0"/>
    <w:tbl>
      <w:tblPr>
        <w:tblStyle w:val="6"/>
        <w:tblpPr w:leftFromText="180" w:rightFromText="180" w:vertAnchor="text" w:horzAnchor="page" w:tblpXSpec="center" w:tblpY="578"/>
        <w:tblOverlap w:val="never"/>
        <w:tblW w:w="461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1311"/>
        <w:gridCol w:w="1259"/>
        <w:gridCol w:w="1620"/>
        <w:gridCol w:w="1247"/>
        <w:gridCol w:w="1282"/>
        <w:gridCol w:w="53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tblHeader/>
          <w:jc w:val="center"/>
        </w:trPr>
        <w:tc>
          <w:tcPr>
            <w:tcW w:w="37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before="0" w:beforeAutospacing="0" w:after="0" w:afterAutospacing="0" w:line="2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50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color w:val="000000"/>
                <w:kern w:val="0"/>
                <w:sz w:val="24"/>
                <w:szCs w:val="24"/>
                <w:lang w:val="en-US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所属公司</w:t>
            </w:r>
          </w:p>
        </w:tc>
        <w:tc>
          <w:tcPr>
            <w:tcW w:w="48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所属部门</w:t>
            </w:r>
          </w:p>
        </w:tc>
        <w:tc>
          <w:tcPr>
            <w:tcW w:w="61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拟招岗位</w:t>
            </w:r>
          </w:p>
        </w:tc>
        <w:tc>
          <w:tcPr>
            <w:tcW w:w="47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拟招人数</w:t>
            </w:r>
          </w:p>
        </w:tc>
        <w:tc>
          <w:tcPr>
            <w:tcW w:w="49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学历要求</w:t>
            </w:r>
          </w:p>
        </w:tc>
        <w:tc>
          <w:tcPr>
            <w:tcW w:w="2049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年龄、专业及工作经历等相关要求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8" w:hRule="atLeast"/>
          <w:jc w:val="center"/>
        </w:trPr>
        <w:tc>
          <w:tcPr>
            <w:tcW w:w="37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50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4"/>
                <w:lang w:val="en-US" w:eastAsia="zh-CN" w:bidi="ar"/>
              </w:rPr>
              <w:t>益友酒管公司</w:t>
            </w:r>
          </w:p>
        </w:tc>
        <w:tc>
          <w:tcPr>
            <w:tcW w:w="48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lang w:val="en-US" w:eastAsia="zh-CN"/>
              </w:rPr>
              <w:t>业务发展部</w:t>
            </w:r>
          </w:p>
        </w:tc>
        <w:tc>
          <w:tcPr>
            <w:tcW w:w="61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uppressAutoHyphens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  <w:t>运营管理岗</w:t>
            </w:r>
          </w:p>
        </w:tc>
        <w:tc>
          <w:tcPr>
            <w:tcW w:w="47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uppressAutoHyphens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  <w:t>1</w:t>
            </w:r>
          </w:p>
        </w:tc>
        <w:tc>
          <w:tcPr>
            <w:tcW w:w="49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uppressAutoHyphens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  <w:t>本科及以上</w:t>
            </w:r>
          </w:p>
        </w:tc>
        <w:tc>
          <w:tcPr>
            <w:tcW w:w="204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2"/>
                <w:szCs w:val="22"/>
                <w:lang w:val="en-US" w:eastAsia="zh-CN" w:bidi="ar"/>
              </w:rPr>
              <w:t>1.40周岁以下；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2"/>
                <w:szCs w:val="22"/>
                <w:lang w:val="en-US" w:eastAsia="zh-CN" w:bidi="ar"/>
              </w:rPr>
              <w:t>2.专业不限；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2"/>
                <w:szCs w:val="22"/>
                <w:lang w:val="en-US" w:eastAsia="zh-CN" w:bidi="ar"/>
              </w:rPr>
              <w:t>3.具有两年及以上酒店运营管理工作等相关工作经历；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2"/>
                <w:szCs w:val="22"/>
                <w:lang w:val="en-US" w:eastAsia="zh-CN" w:bidi="ar"/>
              </w:rPr>
              <w:t>4.了解酒店市场，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2"/>
                <w:lang w:val="en-US" w:eastAsia="zh-CN" w:bidi="ar"/>
              </w:rPr>
              <w:t>具备相应的专业知识。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8" w:hRule="atLeast"/>
          <w:jc w:val="center"/>
        </w:trPr>
        <w:tc>
          <w:tcPr>
            <w:tcW w:w="37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0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4"/>
                <w:lang w:val="en-US" w:eastAsia="zh-CN" w:bidi="ar"/>
              </w:rPr>
              <w:t>益民医康公司</w:t>
            </w:r>
          </w:p>
        </w:tc>
        <w:tc>
          <w:tcPr>
            <w:tcW w:w="48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lang w:val="en-US" w:eastAsia="zh-CN"/>
              </w:rPr>
              <w:t>运营服务部</w:t>
            </w:r>
          </w:p>
        </w:tc>
        <w:tc>
          <w:tcPr>
            <w:tcW w:w="61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uppressAutoHyphens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Cs w:val="21"/>
                <w:lang w:val="en-US" w:eastAsia="zh-CN"/>
              </w:rPr>
              <w:t>运营管理岗</w:t>
            </w:r>
          </w:p>
          <w:p>
            <w:pPr>
              <w:widowControl/>
              <w:suppressAutoHyphens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Cs w:val="21"/>
                <w:lang w:val="en-US" w:eastAsia="zh-CN"/>
              </w:rPr>
              <w:t>（医废方向）</w:t>
            </w:r>
          </w:p>
        </w:tc>
        <w:tc>
          <w:tcPr>
            <w:tcW w:w="47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uppressAutoHyphens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49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uppressAutoHyphens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  <w:t>本科及以上</w:t>
            </w:r>
          </w:p>
        </w:tc>
        <w:tc>
          <w:tcPr>
            <w:tcW w:w="204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2"/>
                <w:szCs w:val="22"/>
                <w:lang w:val="en-US" w:eastAsia="zh-CN" w:bidi="ar"/>
              </w:rPr>
              <w:t>1.45周岁以下；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2"/>
                <w:szCs w:val="22"/>
                <w:lang w:val="en-US" w:eastAsia="zh-CN" w:bidi="ar"/>
              </w:rPr>
              <w:t>2.专业不限；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2"/>
                <w:szCs w:val="22"/>
                <w:lang w:val="en-US" w:eastAsia="zh-CN" w:bidi="ar"/>
              </w:rPr>
              <w:t>3.具有三年以上危废、医废相关污染治理工作经验；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2"/>
                <w:szCs w:val="22"/>
                <w:lang w:val="en-US" w:eastAsia="zh-CN" w:bidi="ar"/>
              </w:rPr>
              <w:t>4.有环境工程专业或相关专业中级及以上职称。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1" w:hRule="atLeast"/>
          <w:jc w:val="center"/>
        </w:trPr>
        <w:tc>
          <w:tcPr>
            <w:tcW w:w="37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501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4"/>
                <w:lang w:val="en-US" w:eastAsia="zh-CN" w:bidi="ar"/>
              </w:rPr>
            </w:pPr>
          </w:p>
        </w:tc>
        <w:tc>
          <w:tcPr>
            <w:tcW w:w="48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lang w:val="en-US" w:eastAsia="zh-CN"/>
              </w:rPr>
              <w:t>运营服务部</w:t>
            </w:r>
          </w:p>
        </w:tc>
        <w:tc>
          <w:tcPr>
            <w:tcW w:w="61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uppressAutoHyphens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Cs w:val="21"/>
                <w:lang w:val="en-US" w:eastAsia="zh-CN"/>
              </w:rPr>
              <w:t>运营管理岗</w:t>
            </w:r>
          </w:p>
          <w:p>
            <w:pPr>
              <w:widowControl/>
              <w:suppressAutoHyphens/>
              <w:spacing w:line="260" w:lineRule="exact"/>
              <w:jc w:val="center"/>
              <w:textAlignment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Cs w:val="21"/>
                <w:lang w:val="en-US" w:eastAsia="zh-CN"/>
              </w:rPr>
              <w:t>（SPD方向）</w:t>
            </w:r>
          </w:p>
        </w:tc>
        <w:tc>
          <w:tcPr>
            <w:tcW w:w="47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uppressAutoHyphens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49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uppressAutoHyphens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  <w:t>本科及以上</w:t>
            </w:r>
          </w:p>
        </w:tc>
        <w:tc>
          <w:tcPr>
            <w:tcW w:w="204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2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2"/>
                <w:lang w:val="en-US" w:eastAsia="zh-CN" w:bidi="ar"/>
              </w:rPr>
              <w:t>1.40周岁以下；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2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2"/>
                <w:lang w:val="en-US" w:eastAsia="zh-CN" w:bidi="ar"/>
              </w:rPr>
              <w:t>2.医学、护理、物流管理、信息化管理等相关专业；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2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2"/>
                <w:lang w:val="en-US" w:eastAsia="zh-CN" w:bidi="ar"/>
              </w:rPr>
              <w:t>3.具有两年及以上医用耗材物流配送相关工作经历；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等线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2"/>
                <w:lang w:val="en-US" w:eastAsia="zh-CN" w:bidi="ar"/>
              </w:rPr>
              <w:t>4.熟悉医用耗材院内工作流程；具有一定的管理经验和相应的组织协调能力。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5" w:hRule="atLeast"/>
          <w:jc w:val="center"/>
        </w:trPr>
        <w:tc>
          <w:tcPr>
            <w:tcW w:w="37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501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4"/>
                <w:lang w:val="en-US" w:eastAsia="zh-CN" w:bidi="ar"/>
              </w:rPr>
            </w:pPr>
          </w:p>
        </w:tc>
        <w:tc>
          <w:tcPr>
            <w:tcW w:w="48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lang w:val="en-US" w:eastAsia="zh-CN"/>
              </w:rPr>
              <w:t>运营服务部</w:t>
            </w:r>
          </w:p>
        </w:tc>
        <w:tc>
          <w:tcPr>
            <w:tcW w:w="61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uppressAutoHyphens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  <w:t>投资管理岗</w:t>
            </w:r>
          </w:p>
        </w:tc>
        <w:tc>
          <w:tcPr>
            <w:tcW w:w="47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uppressAutoHyphens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49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uppressAutoHyphens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  <w:t>本科及以上</w:t>
            </w:r>
          </w:p>
        </w:tc>
        <w:tc>
          <w:tcPr>
            <w:tcW w:w="204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4"/>
                <w:lang w:bidi="ar"/>
              </w:rPr>
              <w:t>1.40周岁以下；</w:t>
            </w:r>
          </w:p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4"/>
                <w:lang w:bidi="ar"/>
              </w:rPr>
              <w:t>2.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4"/>
                <w:lang w:val="en-US" w:eastAsia="zh-CN" w:bidi="ar"/>
              </w:rPr>
              <w:t>工程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4"/>
                <w:lang w:bidi="ar"/>
              </w:rPr>
              <w:t>类、管理类、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4"/>
                <w:lang w:val="en-US" w:eastAsia="zh-CN" w:bidi="ar"/>
              </w:rPr>
              <w:t>经济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4"/>
                <w:lang w:bidi="ar"/>
              </w:rPr>
              <w:t>类专业；</w:t>
            </w:r>
          </w:p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4"/>
                <w:lang w:bidi="ar"/>
              </w:rPr>
              <w:t>3.具有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4"/>
                <w:lang w:val="en-US" w:eastAsia="zh-CN" w:bidi="ar"/>
              </w:rPr>
              <w:t>两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4"/>
                <w:lang w:bidi="ar"/>
              </w:rPr>
              <w:t>年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4"/>
                <w:lang w:val="en-US" w:eastAsia="zh-CN" w:bidi="ar"/>
              </w:rPr>
              <w:t>及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4"/>
                <w:lang w:bidi="ar"/>
              </w:rPr>
              <w:t>以上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4"/>
                <w:lang w:val="en-US" w:eastAsia="zh-CN" w:bidi="ar"/>
              </w:rPr>
              <w:t>投资管理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4"/>
                <w:lang w:bidi="ar"/>
              </w:rPr>
              <w:t>相关工作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4"/>
                <w:lang w:val="en-US" w:eastAsia="zh-CN" w:bidi="ar"/>
              </w:rPr>
              <w:t>经历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4"/>
                <w:lang w:bidi="ar"/>
              </w:rPr>
              <w:t>；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default" w:ascii="Times New Roman" w:hAnsi="Times New Roman" w:eastAsia="等线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4"/>
                <w:lang w:bidi="ar"/>
              </w:rPr>
              <w:t>4.具有较强的数据分析和研究能力，统筹管理及调度能力；具有较强的文字写作能力，能撰写调研报告、项目投资分析等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4"/>
                <w:lang w:val="en-US" w:eastAsia="zh-CN" w:bidi="ar"/>
              </w:rPr>
              <w:t>相关公文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4"/>
                <w:lang w:bidi="ar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6" w:hRule="atLeast"/>
          <w:jc w:val="center"/>
        </w:trPr>
        <w:tc>
          <w:tcPr>
            <w:tcW w:w="37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50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4"/>
                <w:lang w:bidi="ar"/>
              </w:rPr>
              <w:t>益民乾堂公司</w:t>
            </w:r>
          </w:p>
        </w:tc>
        <w:tc>
          <w:tcPr>
            <w:tcW w:w="48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2"/>
                <w:highlight w:val="none"/>
              </w:rPr>
              <w:t>技术开发部</w:t>
            </w:r>
          </w:p>
        </w:tc>
        <w:tc>
          <w:tcPr>
            <w:tcW w:w="61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uppressAutoHyphens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  <w:t>技术管理岗</w:t>
            </w:r>
          </w:p>
        </w:tc>
        <w:tc>
          <w:tcPr>
            <w:tcW w:w="47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uppressAutoHyphens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49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uppressAutoHyphens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  <w:t>本科及以上</w:t>
            </w:r>
          </w:p>
        </w:tc>
        <w:tc>
          <w:tcPr>
            <w:tcW w:w="204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lang w:bidi="ar"/>
              </w:rPr>
              <w:t>1.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lang w:val="en-US" w:eastAsia="zh-CN"/>
              </w:rPr>
              <w:t>40周岁以下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lang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lang w:bidi="ar"/>
              </w:rPr>
              <w:t>2.通信工程、信息化、数字化、互联网+等相关专业；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2"/>
                <w:lang w:bidi="ar"/>
              </w:rPr>
              <w:t>3.具有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2"/>
                <w:lang w:val="en-US" w:eastAsia="zh-CN" w:bidi="ar"/>
              </w:rPr>
              <w:t>一年及以上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2"/>
                <w:lang w:bidi="ar"/>
              </w:rPr>
              <w:t>相关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2"/>
                <w:lang w:val="en-US" w:eastAsia="zh-CN" w:bidi="ar"/>
              </w:rPr>
              <w:t>工作经历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2"/>
                <w:lang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default" w:ascii="Times New Roman" w:hAnsi="Times New Roman" w:eastAsia="等线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lang w:bidi="ar"/>
              </w:rPr>
              <w:t>4.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lang w:val="en-US" w:eastAsia="zh-CN" w:bidi="ar"/>
              </w:rPr>
              <w:t>熟悉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lang w:bidi="ar"/>
              </w:rPr>
              <w:t>技术方案拟定，售前支撑工作。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7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roma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30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</w:style>
  <w:style w:type="paragraph" w:styleId="3">
    <w:name w:val="Body Text Indent"/>
    <w:basedOn w:val="1"/>
    <w:qFormat/>
    <w:uiPriority w:val="0"/>
    <w:pPr>
      <w:ind w:firstLine="560" w:firstLineChars="200"/>
    </w:pPr>
    <w:rPr>
      <w:rFonts w:ascii="宋体" w:hAnsi="宋体"/>
      <w:color w:val="000000"/>
      <w:sz w:val="28"/>
      <w:szCs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Body Text First Indent 2"/>
    <w:basedOn w:val="3"/>
    <w:next w:val="1"/>
    <w:qFormat/>
    <w:uiPriority w:val="0"/>
    <w:pPr>
      <w:spacing w:line="600" w:lineRule="exact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2024-06-26T09:43:44Z</dcterms:created>
  <dc:creator>lenovo</dc:creator>
  <cp:lastModifiedBy>cherish</cp:lastModifiedBy>
  <dcterms:modified xsi:type="dcterms:W3CDTF">2024-06-26T09:44:01Z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2052-11.8.2.11739</vt:lpwstr>
  </property>
  <property fmtid="{D5CDD505-2E9C-101B-9397-08002B2CF9AE}" pid="3" name="ICV">
    <vt:lpwstr>12FADD3495954274967EB82AFBB08CA1</vt:lpwstr>
  </property>
</Properties>
</file>