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5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待业情况说明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中国法学会人事部：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同志，性别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，于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日加入中国共产党，现为中共（预备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/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正式）党员，身份证号码为：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，其户籍在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，现系待业人员。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                             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盖章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                    2025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单位联系人：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45"/>
          <w:sz w:val="31"/>
          <w:szCs w:val="31"/>
          <w:shd w:val="clear" w:fill="FFFFFF"/>
        </w:rPr>
        <w:t>办公电话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61554D1"/>
    <w:rsid w:val="060F4DFF"/>
    <w:rsid w:val="061554D1"/>
    <w:rsid w:val="0D8E7657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2803FFD"/>
    <w:rsid w:val="33D71E05"/>
    <w:rsid w:val="34806A13"/>
    <w:rsid w:val="397C551E"/>
    <w:rsid w:val="3E292FCF"/>
    <w:rsid w:val="3FC41FE1"/>
    <w:rsid w:val="43095661"/>
    <w:rsid w:val="464510E9"/>
    <w:rsid w:val="46C95B1B"/>
    <w:rsid w:val="4A0B24A7"/>
    <w:rsid w:val="4C627CDE"/>
    <w:rsid w:val="4D0067FF"/>
    <w:rsid w:val="62795064"/>
    <w:rsid w:val="6B122E51"/>
    <w:rsid w:val="6C08382D"/>
    <w:rsid w:val="6CA727BF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2025-02-17T02:41:00Z</dcterms:created>
  <dc:creator>Administrator</dc:creator>
  <cp:lastModifiedBy>Administrator</cp:lastModifiedBy>
  <dcterms:modified xsi:type="dcterms:W3CDTF">2025-02-17T02:42:54Z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C429FBAC75E44B1CA0B556DEE39BBD23_13</vt:lpwstr>
  </property>
</Properties>
</file>