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新冠肺炎疫情防控应急岗位数量分配表</w:t>
      </w:r>
      <w:bookmarkEnd w:id="0"/>
    </w:p>
    <w:tbl>
      <w:tblPr>
        <w:tblW w:w="927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2"/>
        <w:gridCol w:w="2166"/>
        <w:gridCol w:w="3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县（区）</w:t>
            </w:r>
          </w:p>
        </w:tc>
        <w:tc>
          <w:tcPr>
            <w:tcW w:w="2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3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招募数量（人）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巴州区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恩阳区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南江县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通江县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平昌县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市中心医院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市疾控中心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市妇幼保健院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市中心血站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3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合   计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zQxOWNlNDRmNGVjYjRjMjJiNjdmMTRiN2JmMWIifQ=="/>
  </w:docVars>
  <w:rsids>
    <w:rsidRoot w:val="04496EF4"/>
    <w:rsid w:val="044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2022-05-11T10:05:00Z</dcterms:created>
  <dc:creator>刘书豪</dc:creator>
  <cp:lastModifiedBy>刘书豪</cp:lastModifiedBy>
  <dcterms:modified xsi:type="dcterms:W3CDTF">2022-05-11T10:05:56Z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68F161BBBEFF41F3A9D31B756C18F5C5</vt:lpwstr>
  </property>
</Properties>
</file>