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成都市统计局所属事业单位20</w:t>
      </w:r>
      <w:r>
        <w:rPr>
          <w:rFonts w:ascii="方正小标宋简体" w:eastAsia="方正小标宋简体"/>
          <w:sz w:val="36"/>
          <w:szCs w:val="36"/>
        </w:rPr>
        <w:t>2</w:t>
      </w:r>
      <w:r>
        <w:rPr>
          <w:rFonts w:hint="default" w:ascii="方正小标宋简体" w:eastAsia="方正小标宋简体"/>
          <w:sz w:val="36"/>
          <w:szCs w:val="36"/>
          <w:lang w:val="e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年公开招聘工作人员拟聘人员名单</w:t>
      </w:r>
    </w:p>
    <w:p>
      <w:pPr>
        <w:spacing w:line="580" w:lineRule="exact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186"/>
        <w:gridCol w:w="1284"/>
        <w:gridCol w:w="708"/>
        <w:gridCol w:w="709"/>
        <w:gridCol w:w="1276"/>
        <w:gridCol w:w="1276"/>
        <w:gridCol w:w="1275"/>
        <w:gridCol w:w="709"/>
        <w:gridCol w:w="992"/>
        <w:gridCol w:w="1134"/>
        <w:gridCol w:w="1134"/>
        <w:gridCol w:w="709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exact"/>
          <w:jc w:val="center"/>
        </w:trPr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招聘单位</w:t>
            </w: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拟聘岗位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学历学位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及专业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笔试成绩(百分制)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面试  成绩(百分制)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考试总成绩(百分制)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名次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体检结论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考察</w:t>
            </w:r>
            <w:r>
              <w:rPr>
                <w:rFonts w:hint="eastAsia" w:ascii="黑体" w:eastAsia="黑体"/>
                <w:sz w:val="24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exact"/>
          <w:jc w:val="center"/>
        </w:trPr>
        <w:tc>
          <w:tcPr>
            <w:tcW w:w="7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t>成都市统计教育中心</w:t>
            </w:r>
          </w:p>
        </w:tc>
        <w:tc>
          <w:tcPr>
            <w:tcW w:w="128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统计教育培训</w:t>
            </w:r>
          </w:p>
        </w:tc>
        <w:tc>
          <w:tcPr>
            <w:tcW w:w="7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sz w:val="24"/>
                <w:lang w:val="en" w:eastAsia="zh-CN"/>
              </w:rPr>
            </w:pPr>
            <w:r>
              <w:rPr>
                <w:rFonts w:hint="eastAsia" w:ascii="楷体_GB2312" w:eastAsia="楷体_GB2312"/>
                <w:sz w:val="24"/>
                <w:lang w:val="en" w:eastAsia="zh-CN"/>
              </w:rPr>
              <w:t>罗婧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199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8</w:t>
            </w:r>
            <w:r>
              <w:rPr>
                <w:rFonts w:ascii="楷体_GB2312" w:eastAsia="楷体_GB2312"/>
                <w:sz w:val="24"/>
              </w:rPr>
              <w:t>.0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6</w:t>
            </w: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研究生</w:t>
            </w:r>
          </w:p>
          <w:p>
            <w:pPr>
              <w:spacing w:line="3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会计专业硕士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西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安理工大学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会计专业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初级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66.55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85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75.775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合格</w:t>
            </w:r>
          </w:p>
        </w:tc>
      </w:tr>
    </w:tbl>
    <w:p/>
    <w:sectPr>
      <w:pgSz w:w="16838" w:h="11906" w:orient="landscape"/>
      <w:pgMar w:top="1531" w:right="567" w:bottom="1531" w:left="56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B3"/>
    <w:rsid w:val="002F69B3"/>
    <w:rsid w:val="00827EA9"/>
    <w:rsid w:val="009013D7"/>
    <w:rsid w:val="009306E1"/>
    <w:rsid w:val="55E12DB9"/>
    <w:rsid w:val="5EFAE9F7"/>
    <w:rsid w:val="7FDDECD7"/>
    <w:rsid w:val="F6F99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</Pages>
  <Words>42</Words>
  <Characters>243</Characters>
  <Lines>2</Lines>
  <Paragraphs>1</Paragraphs>
  <TotalTime>8</TotalTime>
  <ScaleCrop>false</ScaleCrop>
  <LinksUpToDate>false</LinksUpToDate>
  <CharactersWithSpaces>284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2020-09-18T02:44:00Z</dcterms:created>
  <dc:creator>南威软件股份有限公司</dc:creator>
  <cp:lastModifiedBy>uos</cp:lastModifiedBy>
  <cp:lastPrinted>2022-12-05T09:33:17Z</cp:lastPrinted>
  <dcterms:modified xsi:type="dcterms:W3CDTF">2022-12-05T09:34:17Z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