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39916E">
      <w:pPr>
        <w:pStyle w:val="2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附件</w:t>
      </w:r>
    </w:p>
    <w:tbl>
      <w:tblPr>
        <w:tblStyle w:val="4"/>
        <w:tblW w:w="14339" w:type="dxa"/>
        <w:tblInd w:w="-47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"/>
        <w:gridCol w:w="870"/>
        <w:gridCol w:w="720"/>
        <w:gridCol w:w="1271"/>
        <w:gridCol w:w="2089"/>
        <w:gridCol w:w="1140"/>
        <w:gridCol w:w="1680"/>
        <w:gridCol w:w="1679"/>
        <w:gridCol w:w="1254"/>
        <w:gridCol w:w="722"/>
        <w:gridCol w:w="382"/>
        <w:gridCol w:w="677"/>
        <w:gridCol w:w="669"/>
        <w:gridCol w:w="481"/>
      </w:tblGrid>
      <w:tr w14:paraId="0934DD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tblHeader/>
        </w:trPr>
        <w:tc>
          <w:tcPr>
            <w:tcW w:w="14339" w:type="dxa"/>
            <w:gridSpan w:val="1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0D1F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_GBK" w:hAnsi="方正小标宋_GBK" w:eastAsia="方正小标宋_GBK" w:cs="方正小标宋_GBK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36"/>
                <w:szCs w:val="36"/>
                <w:highlight w:val="none"/>
                <w:u w:val="none"/>
                <w:lang w:val="en-US" w:eastAsia="zh-CN" w:bidi="ar"/>
              </w:rPr>
              <w:t>安岳县2023年走进高校引进急需紧缺专业人才拟聘用人员名单（第九批）</w:t>
            </w:r>
          </w:p>
        </w:tc>
      </w:tr>
      <w:tr w14:paraId="3DE4B3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tblHeader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4BD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39A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C4F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635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岗位编码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CC9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报考单位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24D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911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6F2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所学专业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DA0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学历学位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D62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综合成绩</w:t>
            </w:r>
          </w:p>
        </w:tc>
        <w:tc>
          <w:tcPr>
            <w:tcW w:w="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AB1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排名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512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体检结果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2C9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考察结果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C4B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053AB8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88D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4512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刘爱华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074D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08CF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S20232016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E0B9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四川省安岳县周礼中学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F2C0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1999.08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A850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宜宾学院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B8CF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数学与英语数学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B887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本科（学士）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056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83.91</w:t>
            </w:r>
          </w:p>
        </w:tc>
        <w:tc>
          <w:tcPr>
            <w:tcW w:w="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4CB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DCC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41F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665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5FD225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FD3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691E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陈思蒙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AB91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E0348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S20232017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41BE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四川省安岳县石羊中学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EA128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1999.01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DCB7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西安外国语大学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BEE8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英语语言文学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9A08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5DD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85.1</w:t>
            </w:r>
          </w:p>
        </w:tc>
        <w:tc>
          <w:tcPr>
            <w:tcW w:w="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E75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5CC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0E7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92E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</w:tbl>
    <w:p w14:paraId="15461793">
      <w:pPr>
        <w:keepNext w:val="0"/>
        <w:keepLines w:val="0"/>
        <w:widowControl/>
        <w:suppressLineNumbers w:val="0"/>
        <w:jc w:val="center"/>
        <w:textAlignment w:val="center"/>
      </w:pPr>
      <w:bookmarkStart w:id="0" w:name="_GoBack"/>
      <w:bookmarkEnd w:id="0"/>
    </w:p>
    <w:sectPr>
      <w:pgSz w:w="16838" w:h="11906" w:orient="landscape"/>
      <w:pgMar w:top="1587" w:right="1701" w:bottom="1474" w:left="1701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I0OWRjYzY2ZGZmNzA1YTA1Yjg1OTczYTNhMzAxNDgifQ=="/>
  </w:docVars>
  <w:rsids>
    <w:rsidRoot w:val="4DFB5BD1"/>
    <w:rsid w:val="004D6899"/>
    <w:rsid w:val="01126A09"/>
    <w:rsid w:val="03E23C19"/>
    <w:rsid w:val="04243786"/>
    <w:rsid w:val="06F3181D"/>
    <w:rsid w:val="08757E7D"/>
    <w:rsid w:val="09B80A1D"/>
    <w:rsid w:val="0A1E0731"/>
    <w:rsid w:val="0A8F7AAE"/>
    <w:rsid w:val="0EED4435"/>
    <w:rsid w:val="0F7C426E"/>
    <w:rsid w:val="104C125E"/>
    <w:rsid w:val="11A13FD5"/>
    <w:rsid w:val="124F64A1"/>
    <w:rsid w:val="13044A49"/>
    <w:rsid w:val="1433685B"/>
    <w:rsid w:val="169A40B4"/>
    <w:rsid w:val="16C13530"/>
    <w:rsid w:val="17D26475"/>
    <w:rsid w:val="1B223E33"/>
    <w:rsid w:val="1FBA3D43"/>
    <w:rsid w:val="1FBC61E5"/>
    <w:rsid w:val="20431B0D"/>
    <w:rsid w:val="251A38BB"/>
    <w:rsid w:val="27E43B3A"/>
    <w:rsid w:val="298B756D"/>
    <w:rsid w:val="2D4824E6"/>
    <w:rsid w:val="302E7467"/>
    <w:rsid w:val="30440464"/>
    <w:rsid w:val="31D66565"/>
    <w:rsid w:val="391725FA"/>
    <w:rsid w:val="3B02089D"/>
    <w:rsid w:val="3DB14FCB"/>
    <w:rsid w:val="3F281CA4"/>
    <w:rsid w:val="3F772FC5"/>
    <w:rsid w:val="45010FCD"/>
    <w:rsid w:val="485633DE"/>
    <w:rsid w:val="4CCE6A2A"/>
    <w:rsid w:val="4D073DDC"/>
    <w:rsid w:val="4DFB5BD1"/>
    <w:rsid w:val="4E584EA8"/>
    <w:rsid w:val="501F49FD"/>
    <w:rsid w:val="50F35197"/>
    <w:rsid w:val="5172503A"/>
    <w:rsid w:val="530C41E7"/>
    <w:rsid w:val="56F53D61"/>
    <w:rsid w:val="58367735"/>
    <w:rsid w:val="5A9E79E6"/>
    <w:rsid w:val="5B6F05E7"/>
    <w:rsid w:val="5B9E2D61"/>
    <w:rsid w:val="5BF37803"/>
    <w:rsid w:val="5D204166"/>
    <w:rsid w:val="5DA622BA"/>
    <w:rsid w:val="61441C73"/>
    <w:rsid w:val="61B53D89"/>
    <w:rsid w:val="628132A8"/>
    <w:rsid w:val="63A42EF5"/>
    <w:rsid w:val="63E620CA"/>
    <w:rsid w:val="64D50840"/>
    <w:rsid w:val="67BF12CC"/>
    <w:rsid w:val="69583789"/>
    <w:rsid w:val="72EF3B5C"/>
    <w:rsid w:val="761F1083"/>
    <w:rsid w:val="7AC05814"/>
    <w:rsid w:val="7B306AFA"/>
    <w:rsid w:val="7CA767B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6">
    <w:name w:val="font1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7">
    <w:name w:val="font01"/>
    <w:basedOn w:val="5"/>
    <w:qFormat/>
    <w:uiPriority w:val="0"/>
    <w:rPr>
      <w:rFonts w:ascii="Arial" w:hAnsi="Arial" w:cs="Arial"/>
      <w:color w:val="000000"/>
      <w:sz w:val="20"/>
      <w:szCs w:val="20"/>
      <w:u w:val="none"/>
    </w:rPr>
  </w:style>
  <w:style w:type="character" w:customStyle="1" w:styleId="8">
    <w:name w:val="font21"/>
    <w:basedOn w:val="5"/>
    <w:qFormat/>
    <w:uiPriority w:val="0"/>
    <w:rPr>
      <w:rFonts w:ascii="Arial" w:hAnsi="Arial" w:cs="Arial"/>
      <w:color w:val="7030A0"/>
      <w:sz w:val="18"/>
      <w:szCs w:val="18"/>
      <w:u w:val="none"/>
    </w:rPr>
  </w:style>
  <w:style w:type="character" w:customStyle="1" w:styleId="9">
    <w:name w:val="font61"/>
    <w:basedOn w:val="5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10">
    <w:name w:val="font31"/>
    <w:basedOn w:val="5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1035</Words>
  <Characters>1504</Characters>
  <Lines>0</Lines>
  <Paragraphs>0</Paragraphs>
  <TotalTime>0</TotalTime>
  <ScaleCrop>false</ScaleCrop>
  <LinksUpToDate>false</LinksUpToDate>
  <CharactersWithSpaces>1589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2022-11-04T01:53:00Z</dcterms:created>
  <dc:creator>半生余梦</dc:creator>
  <cp:lastModifiedBy>半生余梦</cp:lastModifiedBy>
  <cp:lastPrinted>2024-09-11T03:00:07Z</cp:lastPrinted>
  <dcterms:modified xsi:type="dcterms:W3CDTF">2024-09-11T03:00:27Z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06D9F3E9B31A48B59FC53F23B9C7655E_13</vt:lpwstr>
  </property>
</Properties>
</file>