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71" w:rsidRDefault="001D2B33">
      <w:pPr>
        <w:adjustRightInd w:val="0"/>
        <w:snapToGrid w:val="0"/>
        <w:spacing w:line="560" w:lineRule="atLeast"/>
        <w:rPr>
          <w:rFonts w:ascii="宋体" w:eastAsia="宋体" w:hAnsi="宋体" w:cs="宋体"/>
          <w:sz w:val="32"/>
          <w:szCs w:val="32"/>
        </w:rPr>
      </w:pPr>
      <w:bookmarkStart w:id="0" w:name="_GoBack"/>
      <w:bookmarkEnd w:id="0"/>
      <w:r>
        <w:rPr>
          <w:rFonts w:ascii="宋体" w:eastAsia="宋体" w:hAnsi="宋体" w:cs="宋体" w:hint="eastAsia"/>
          <w:sz w:val="32"/>
          <w:szCs w:val="32"/>
        </w:rPr>
        <w:t>附件</w:t>
      </w:r>
    </w:p>
    <w:p w:rsidR="001C4E71" w:rsidRDefault="001C4472">
      <w:pPr>
        <w:adjustRightInd w:val="0"/>
        <w:snapToGrid w:val="0"/>
        <w:spacing w:line="560" w:lineRule="atLeast"/>
        <w:jc w:val="center"/>
        <w:rPr>
          <w:rFonts w:ascii="Times New Roman" w:eastAsia="方正小标宋简体" w:hAnsi="Times New Roman" w:cs="Times New Roman"/>
          <w:snapToGrid w:val="0"/>
          <w:spacing w:val="-11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napToGrid w:val="0"/>
          <w:spacing w:val="-11"/>
          <w:kern w:val="0"/>
          <w:sz w:val="44"/>
          <w:szCs w:val="44"/>
        </w:rPr>
        <w:t>乐山市民政局</w:t>
      </w:r>
      <w:r w:rsidR="001D2B33">
        <w:rPr>
          <w:rFonts w:ascii="Times New Roman" w:eastAsia="方正小标宋简体" w:hAnsi="Times New Roman" w:cs="Times New Roman" w:hint="eastAsia"/>
          <w:snapToGrid w:val="0"/>
          <w:spacing w:val="-11"/>
          <w:kern w:val="0"/>
          <w:sz w:val="44"/>
          <w:szCs w:val="44"/>
        </w:rPr>
        <w:t>2022</w:t>
      </w:r>
      <w:r w:rsidR="001D2B33">
        <w:rPr>
          <w:rFonts w:ascii="Times New Roman" w:eastAsia="方正小标宋简体" w:hAnsi="Times New Roman" w:cs="Times New Roman" w:hint="eastAsia"/>
          <w:snapToGrid w:val="0"/>
          <w:spacing w:val="-11"/>
          <w:kern w:val="0"/>
          <w:sz w:val="44"/>
          <w:szCs w:val="44"/>
        </w:rPr>
        <w:t>年上半年</w:t>
      </w:r>
      <w:r w:rsidR="001D2B33">
        <w:rPr>
          <w:rFonts w:ascii="Times New Roman" w:eastAsia="方正小标宋简体" w:hAnsi="Times New Roman" w:cs="Times New Roman"/>
          <w:snapToGrid w:val="0"/>
          <w:spacing w:val="-11"/>
          <w:kern w:val="0"/>
          <w:sz w:val="44"/>
          <w:szCs w:val="44"/>
        </w:rPr>
        <w:t>公开考核招聘</w:t>
      </w:r>
      <w:r w:rsidR="001D2B33">
        <w:rPr>
          <w:rFonts w:ascii="Times New Roman" w:eastAsia="方正小标宋简体" w:hAnsi="Times New Roman" w:cs="Times New Roman" w:hint="eastAsia"/>
          <w:snapToGrid w:val="0"/>
          <w:spacing w:val="-11"/>
          <w:kern w:val="0"/>
          <w:sz w:val="44"/>
          <w:szCs w:val="44"/>
        </w:rPr>
        <w:t>事业单位</w:t>
      </w:r>
    </w:p>
    <w:p w:rsidR="001C4E71" w:rsidRDefault="001C4472">
      <w:pPr>
        <w:adjustRightInd w:val="0"/>
        <w:snapToGrid w:val="0"/>
        <w:spacing w:line="560" w:lineRule="atLeast"/>
        <w:jc w:val="center"/>
        <w:rPr>
          <w:rFonts w:ascii="Times New Roman" w:eastAsia="方正小标宋简体" w:hAnsi="Times New Roman" w:cs="Times New Roman"/>
          <w:snapToGrid w:val="0"/>
          <w:spacing w:val="-11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napToGrid w:val="0"/>
          <w:spacing w:val="-11"/>
          <w:kern w:val="0"/>
          <w:sz w:val="44"/>
          <w:szCs w:val="44"/>
        </w:rPr>
        <w:t>工作人员</w:t>
      </w:r>
      <w:r w:rsidR="001D2B33">
        <w:rPr>
          <w:rFonts w:ascii="Times New Roman" w:eastAsia="方正小标宋简体" w:hAnsi="Times New Roman" w:cs="Times New Roman" w:hint="eastAsia"/>
          <w:snapToGrid w:val="0"/>
          <w:spacing w:val="-11"/>
          <w:kern w:val="0"/>
          <w:sz w:val="44"/>
          <w:szCs w:val="44"/>
        </w:rPr>
        <w:t>拟聘用人员名单</w:t>
      </w:r>
    </w:p>
    <w:tbl>
      <w:tblPr>
        <w:tblW w:w="14067" w:type="dxa"/>
        <w:jc w:val="center"/>
        <w:tblCellMar>
          <w:left w:w="0" w:type="dxa"/>
          <w:right w:w="0" w:type="dxa"/>
        </w:tblCellMar>
        <w:tblLook w:val="04A0"/>
      </w:tblPr>
      <w:tblGrid>
        <w:gridCol w:w="741"/>
        <w:gridCol w:w="1350"/>
        <w:gridCol w:w="1175"/>
        <w:gridCol w:w="537"/>
        <w:gridCol w:w="1138"/>
        <w:gridCol w:w="1775"/>
        <w:gridCol w:w="1775"/>
        <w:gridCol w:w="1887"/>
        <w:gridCol w:w="888"/>
        <w:gridCol w:w="912"/>
        <w:gridCol w:w="1889"/>
      </w:tblGrid>
      <w:tr w:rsidR="001C4E71">
        <w:trPr>
          <w:trHeight w:val="454"/>
          <w:tblHeader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1C4E71" w:rsidRDefault="001D2B33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1C4E71" w:rsidRDefault="001D2B33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招聘</w:t>
            </w:r>
            <w:r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1C4E71" w:rsidRDefault="001D2B33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1C4E71" w:rsidRDefault="001D2B33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1C4E71" w:rsidRDefault="001D2B33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8"/>
                <w:szCs w:val="28"/>
              </w:rPr>
              <w:t>出生</w:t>
            </w:r>
          </w:p>
          <w:p w:rsidR="001C4E71" w:rsidRDefault="001D2B33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8"/>
                <w:szCs w:val="28"/>
              </w:rPr>
              <w:t>年月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1C4E71" w:rsidRDefault="001D2B33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黑体" w:hint="eastAsia"/>
                <w:snapToGrid w:val="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1C4E71" w:rsidRDefault="001D2B33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黑体"/>
                <w:snapToGrid w:val="0"/>
                <w:kern w:val="0"/>
                <w:sz w:val="28"/>
                <w:szCs w:val="28"/>
              </w:rPr>
              <w:t>学历和学位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1C4E71" w:rsidRDefault="001D2B33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黑体"/>
                <w:snapToGrid w:val="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1C4E71" w:rsidRDefault="001D2B33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bCs/>
                <w:color w:val="000000"/>
                <w:sz w:val="28"/>
                <w:szCs w:val="28"/>
              </w:rPr>
              <w:t>考察情况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1C4E71" w:rsidRDefault="001D2B33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体检结论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1C4E71" w:rsidRDefault="001D2B33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拟聘用</w:t>
            </w:r>
            <w:r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8"/>
                <w:szCs w:val="28"/>
              </w:rPr>
              <w:t>岗位</w:t>
            </w:r>
          </w:p>
        </w:tc>
      </w:tr>
      <w:tr w:rsidR="001C4E71">
        <w:trPr>
          <w:trHeight w:val="989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1C4E71" w:rsidRDefault="001D2B33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</w:tcPr>
          <w:p w:rsidR="001C4E71" w:rsidRDefault="001C4472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乐山市精神病医院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1C4E71" w:rsidRDefault="001C4472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晏琳芯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1C4E71" w:rsidRDefault="001D2B33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1C4E71" w:rsidRDefault="001D2B33" w:rsidP="001C4472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199</w:t>
            </w:r>
            <w:r w:rsidR="001C4472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1C4E71" w:rsidRDefault="001C4472">
            <w:pPr>
              <w:spacing w:line="320" w:lineRule="exact"/>
              <w:jc w:val="center"/>
              <w:rPr>
                <w:rFonts w:eastAsia="仿宋_GB231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西南医科大学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1C4E71" w:rsidRDefault="001C4472">
            <w:pPr>
              <w:spacing w:line="320" w:lineRule="exact"/>
              <w:jc w:val="center"/>
              <w:rPr>
                <w:rFonts w:eastAsia="仿宋_GB231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本科、理学学士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1C4E71" w:rsidRDefault="001C447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应用心理学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1C4E71" w:rsidRDefault="001D2B3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1C4E71" w:rsidRDefault="001D2B3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1C4E71" w:rsidRDefault="001C4472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心理治疗师</w:t>
            </w:r>
          </w:p>
        </w:tc>
      </w:tr>
      <w:tr w:rsidR="001C4E71">
        <w:trPr>
          <w:trHeight w:val="989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1C4E71" w:rsidRDefault="001C4E71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</w:tcPr>
          <w:p w:rsidR="001C4E71" w:rsidRDefault="001C4E7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1C4E71" w:rsidRDefault="001C4E71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1C4E71" w:rsidRDefault="001C4E71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1C4E71" w:rsidRDefault="001C4E71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1C4E71" w:rsidRDefault="001C4E7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1C4E71" w:rsidRDefault="001C4E7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1C4E71" w:rsidRDefault="001C4E7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1C4E71" w:rsidRDefault="001C4E7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1C4E71" w:rsidRDefault="001C4E7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1C4E71" w:rsidRDefault="001C4E71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E71">
        <w:trPr>
          <w:trHeight w:val="454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1C4E71" w:rsidRDefault="001C4E71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</w:tcPr>
          <w:p w:rsidR="001C4E71" w:rsidRDefault="001C4E71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1C4E71" w:rsidRDefault="001C4E71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1C4E71" w:rsidRDefault="001C4E71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1C4E71" w:rsidRDefault="001C4E71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1C4E71" w:rsidRDefault="001C4E71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1C4E71" w:rsidRDefault="001C4E71">
            <w:pPr>
              <w:jc w:val="center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1C4E71" w:rsidRDefault="001C4E71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1C4E71" w:rsidRDefault="001C4E7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1C4E71" w:rsidRDefault="001C4E7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1C4E71" w:rsidRDefault="001C4E71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C4E71" w:rsidRDefault="001C4E71">
      <w:pPr>
        <w:rPr>
          <w:rFonts w:ascii="仿宋" w:eastAsia="仿宋" w:hAnsi="仿宋"/>
          <w:sz w:val="32"/>
          <w:szCs w:val="32"/>
        </w:rPr>
      </w:pPr>
    </w:p>
    <w:p w:rsidR="001C4E71" w:rsidRDefault="001C4E71"/>
    <w:sectPr w:rsidR="001C4E71" w:rsidSect="001C4E71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C68" w:rsidRDefault="00074C68" w:rsidP="00136929">
      <w:r>
        <w:separator/>
      </w:r>
    </w:p>
  </w:endnote>
  <w:endnote w:type="continuationSeparator" w:id="1">
    <w:p w:rsidR="00074C68" w:rsidRDefault="00074C68" w:rsidP="00136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C68" w:rsidRDefault="00074C68" w:rsidP="00136929">
      <w:r>
        <w:separator/>
      </w:r>
    </w:p>
  </w:footnote>
  <w:footnote w:type="continuationSeparator" w:id="1">
    <w:p w:rsidR="00074C68" w:rsidRDefault="00074C68" w:rsidP="001369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6F4A"/>
    <w:rsid w:val="00074C68"/>
    <w:rsid w:val="000B64EC"/>
    <w:rsid w:val="00136929"/>
    <w:rsid w:val="001C4472"/>
    <w:rsid w:val="001C4E71"/>
    <w:rsid w:val="001D2B33"/>
    <w:rsid w:val="005B6F4A"/>
    <w:rsid w:val="3D9274A0"/>
    <w:rsid w:val="53EF636A"/>
    <w:rsid w:val="7CE7E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7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1C4E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1C4E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1C4E7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C4E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152</Characters>
  <Application>Microsoft Office Word</Application>
  <DocSecurity>0</DocSecurity>
  <Lines>1</Lines>
  <Paragraphs>1</Paragraphs>
  <ScaleCrop>false</ScaleCrop>
  <Company>Home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微软用户</cp:lastModifiedBy>
  <cp:revision>3</cp:revision>
  <dcterms:created xsi:type="dcterms:W3CDTF">2022-08-15T00:48:00Z</dcterms:created>
  <dcterms:modified xsi:type="dcterms:W3CDTF">2022-08-15T01:03:00Z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