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  <w:t>附件1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岗位表</w:t>
      </w:r>
    </w:p>
    <w:tbl>
      <w:tblPr>
        <w:tblStyle w:val="7"/>
        <w:tblpPr w:leftFromText="180" w:rightFromText="180" w:vertAnchor="text" w:horzAnchor="page" w:tblpX="1208" w:tblpY="152"/>
        <w:tblOverlap w:val="never"/>
        <w:tblW w:w="14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1592"/>
        <w:gridCol w:w="1686"/>
        <w:gridCol w:w="914"/>
        <w:gridCol w:w="1329"/>
        <w:gridCol w:w="3994"/>
        <w:gridCol w:w="4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tblHeader/>
          <w:jc w:val="center"/>
        </w:trPr>
        <w:tc>
          <w:tcPr>
            <w:tcW w:w="5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岗位编码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需求人数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专业</w:t>
            </w:r>
          </w:p>
        </w:tc>
        <w:tc>
          <w:tcPr>
            <w:tcW w:w="39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岗位职责</w:t>
            </w:r>
          </w:p>
        </w:tc>
        <w:tc>
          <w:tcPr>
            <w:tcW w:w="4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auto"/>
                <w:spacing w:val="0"/>
                <w:w w:val="10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8" w:hRule="atLeast"/>
          <w:jc w:val="center"/>
        </w:trPr>
        <w:tc>
          <w:tcPr>
            <w:tcW w:w="506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92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/>
              </w:rPr>
              <w:t>20240218101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/>
              </w:rPr>
              <w:t>区公路养护段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/>
              </w:rPr>
              <w:t>管理事务辅助岗</w:t>
            </w:r>
          </w:p>
        </w:tc>
        <w:tc>
          <w:tcPr>
            <w:tcW w:w="914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/>
              </w:rPr>
              <w:t>不限专业</w:t>
            </w:r>
          </w:p>
        </w:tc>
        <w:tc>
          <w:tcPr>
            <w:tcW w:w="3994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/>
              </w:rPr>
              <w:t>1.协助做好各种会议的会务工作;</w:t>
            </w:r>
          </w:p>
          <w:p>
            <w:pPr>
              <w:widowControl/>
              <w:spacing w:line="260" w:lineRule="exact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/>
              </w:rPr>
              <w:t>2.按照要求做好会议记录，协助贯彻落实会议确定的各项工作任务;</w:t>
            </w:r>
          </w:p>
          <w:p>
            <w:pPr>
              <w:widowControl/>
              <w:spacing w:line="260" w:lineRule="exact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/>
              </w:rPr>
              <w:t>3.协助做好文件、公文、函件的起草、接收、登记、保密、传递、保管、督办和归档工作;</w:t>
            </w:r>
          </w:p>
          <w:p>
            <w:pPr>
              <w:widowControl/>
              <w:spacing w:line="260" w:lineRule="exact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/>
              </w:rPr>
              <w:t>4.协助做好办公设备、各类装备及物资管理发放工作;</w:t>
            </w:r>
          </w:p>
          <w:p>
            <w:pPr>
              <w:widowControl/>
              <w:spacing w:line="260" w:lineRule="exact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/>
              </w:rPr>
              <w:t>5.协助做好车辆及固定资产管理工作;</w:t>
            </w:r>
          </w:p>
          <w:p>
            <w:pPr>
              <w:widowControl/>
              <w:spacing w:line="260" w:lineRule="exact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/>
              </w:rPr>
              <w:t>6.协助做好安全维稳、来信来访人员及对外联络的服务工作;</w:t>
            </w:r>
          </w:p>
          <w:p>
            <w:pPr>
              <w:widowControl/>
              <w:spacing w:line="260" w:lineRule="exact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/>
              </w:rPr>
              <w:t>7.协助做好人员劳资和后勤保障工作;</w:t>
            </w:r>
          </w:p>
          <w:p>
            <w:pPr>
              <w:widowControl/>
              <w:spacing w:line="260" w:lineRule="exact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/>
              </w:rPr>
              <w:t>8.完成领导交办的其它工作。</w:t>
            </w:r>
          </w:p>
        </w:tc>
        <w:tc>
          <w:tcPr>
            <w:tcW w:w="4735" w:type="dxa"/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/>
              </w:rPr>
              <w:t>1.具有大学</w:t>
            </w:r>
            <w:bookmarkStart w:id="0" w:name="_GoBack"/>
            <w:bookmarkEnd w:id="0"/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/>
              </w:rPr>
              <w:t>专科及以上学历；</w:t>
            </w:r>
          </w:p>
          <w:p>
            <w:pPr>
              <w:widowControl/>
              <w:spacing w:line="260" w:lineRule="exact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/>
              </w:rPr>
              <w:t>2.年龄30周岁以下（1994年1月1日及以后出生）；</w:t>
            </w:r>
          </w:p>
          <w:p>
            <w:pPr>
              <w:widowControl/>
              <w:spacing w:line="260" w:lineRule="exact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/>
              </w:rPr>
              <w:t>3.持有驾驶证C1以上，熟练掌握车辆驾驶技术；</w:t>
            </w:r>
          </w:p>
          <w:p>
            <w:pPr>
              <w:widowControl/>
              <w:spacing w:line="260" w:lineRule="exact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/>
              </w:rPr>
              <w:t>4.具有2年以上公文写作基础；掌握计算机及软件使用、文字录入等必备的办公技能，工作严谨细心、原则性强、责任心强、保密观念强，有良好的职业素养；</w:t>
            </w:r>
          </w:p>
          <w:p>
            <w:pPr>
              <w:widowControl/>
              <w:spacing w:line="260" w:lineRule="exact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/>
              </w:rPr>
              <w:t>5.同等条件下，具有以下条件的优先考虑：具有文秘工作经验的。</w:t>
            </w:r>
          </w:p>
          <w:p>
            <w:pPr>
              <w:widowControl/>
              <w:spacing w:line="260" w:lineRule="exact"/>
              <w:rPr>
                <w:rFonts w:hint="eastAsia" w:ascii="方正仿宋简体" w:hAnsi="方正仿宋简体" w:eastAsia="方正仿宋简体" w:cs="方正仿宋简体"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eastAsia" w:ascii="方正黑体简体" w:hAnsi="方正黑体简体" w:eastAsia="方正黑体简体" w:cs="方正黑体简体"/>
          <w:color w:val="auto"/>
          <w:spacing w:val="0"/>
          <w:w w:val="100"/>
          <w:kern w:val="0"/>
          <w:sz w:val="32"/>
          <w:szCs w:val="32"/>
          <w:highlight w:val="none"/>
          <w:lang w:val="en-US" w:eastAsia="zh-CN"/>
        </w:rPr>
      </w:pPr>
    </w:p>
    <w:p/>
    <w:sectPr>
      <w:pgSz w:w="16838" w:h="11906" w:orient="landscape"/>
      <w:pgMar w:top="1349" w:right="1440" w:bottom="129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AD80DC6F-7F88-463A-86E3-9CD2BD9F401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5354492A-D351-4FAD-9F88-3F5538444740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4D534D5B-C079-485F-BC91-76FBD695C20A}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5MTUzZDFiZmQ5Zjg3MjM5Yzc3OTlmOTA4ZGY1NWQifQ=="/>
  </w:docVars>
  <w:rsids>
    <w:rsidRoot w:val="128B6B30"/>
    <w:rsid w:val="00114DE9"/>
    <w:rsid w:val="00E22DE9"/>
    <w:rsid w:val="01392684"/>
    <w:rsid w:val="015B07E4"/>
    <w:rsid w:val="01977FAE"/>
    <w:rsid w:val="06D212CE"/>
    <w:rsid w:val="0D9B573C"/>
    <w:rsid w:val="0FDB1E7C"/>
    <w:rsid w:val="0FE74522"/>
    <w:rsid w:val="10F07890"/>
    <w:rsid w:val="125A040E"/>
    <w:rsid w:val="128B6B30"/>
    <w:rsid w:val="15CE25BE"/>
    <w:rsid w:val="1887201A"/>
    <w:rsid w:val="1A077BA9"/>
    <w:rsid w:val="1AE25D9B"/>
    <w:rsid w:val="1E464BBA"/>
    <w:rsid w:val="1E941DF1"/>
    <w:rsid w:val="1F455B19"/>
    <w:rsid w:val="200F4B21"/>
    <w:rsid w:val="201E3E34"/>
    <w:rsid w:val="25990328"/>
    <w:rsid w:val="26961859"/>
    <w:rsid w:val="278E2541"/>
    <w:rsid w:val="294D721B"/>
    <w:rsid w:val="33D52EAC"/>
    <w:rsid w:val="340E21A1"/>
    <w:rsid w:val="35546CE1"/>
    <w:rsid w:val="356F6714"/>
    <w:rsid w:val="35D360AE"/>
    <w:rsid w:val="378456FD"/>
    <w:rsid w:val="37976F79"/>
    <w:rsid w:val="387A00AD"/>
    <w:rsid w:val="3DE826A3"/>
    <w:rsid w:val="400B16D1"/>
    <w:rsid w:val="41F1381A"/>
    <w:rsid w:val="46E57EB6"/>
    <w:rsid w:val="496F3116"/>
    <w:rsid w:val="49D63559"/>
    <w:rsid w:val="4F8E5E22"/>
    <w:rsid w:val="4FC03C22"/>
    <w:rsid w:val="507808B1"/>
    <w:rsid w:val="5B35370F"/>
    <w:rsid w:val="5E375C98"/>
    <w:rsid w:val="682B7691"/>
    <w:rsid w:val="69157C76"/>
    <w:rsid w:val="6C2751D4"/>
    <w:rsid w:val="719A17B7"/>
    <w:rsid w:val="71ED378A"/>
    <w:rsid w:val="738E4A8B"/>
    <w:rsid w:val="74202C2A"/>
    <w:rsid w:val="754F7D00"/>
    <w:rsid w:val="7A685B69"/>
    <w:rsid w:val="7C03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autoRedefine/>
    <w:qFormat/>
    <w:uiPriority w:val="0"/>
    <w:rPr>
      <w:rFonts w:ascii="仿宋_GB2312" w:eastAsia="仿宋_GB2312"/>
      <w:sz w:val="30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toc 6"/>
    <w:basedOn w:val="1"/>
    <w:next w:val="1"/>
    <w:autoRedefine/>
    <w:semiHidden/>
    <w:qFormat/>
    <w:uiPriority w:val="0"/>
    <w:pPr>
      <w:widowControl/>
      <w:wordWrap w:val="0"/>
      <w:ind w:left="1700"/>
    </w:pPr>
    <w:rPr>
      <w:rFonts w:ascii="Times New Roman" w:hAnsi="Times New Roman"/>
      <w:kern w:val="0"/>
      <w:szCs w:val="22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NormalCharacter"/>
    <w:autoRedefine/>
    <w:qFormat/>
    <w:uiPriority w:val="0"/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2022-10-10T09:57:00Z</dcterms:created>
  <dc:creator>许茜茜</dc:creator>
  <cp:lastModifiedBy>陈杰</cp:lastModifiedBy>
  <dcterms:modified xsi:type="dcterms:W3CDTF">2024-02-18T08:21:13Z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0B206DF8F5EC46DABBAFB89EC644103F_13</vt:lpwstr>
  </property>
</Properties>
</file>