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120" w:after="0" w:line="340" w:lineRule="atLeast"/>
        <w:ind w:left="720" w:right="0"/>
        <w:jc w:val="both"/>
        <w:textAlignment w:val="baseline"/>
        <w:rPr>
          <w:sz w:val="36"/>
          <w:szCs w:val="3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6"/>
          <w:szCs w:val="32"/>
        </w:rPr>
        <w:t>附件</w:t>
      </w:r>
    </w:p>
    <w:p>
      <w:pPr>
        <w:wordWrap w:val="0"/>
        <w:spacing w:before="0" w:after="0" w:line="340" w:lineRule="exact"/>
        <w:ind w:left="0" w:right="0"/>
        <w:jc w:val="both"/>
        <w:textAlignment w:val="baseline"/>
        <w:rPr>
          <w:sz w:val="36"/>
          <w:szCs w:val="32"/>
        </w:rPr>
      </w:pPr>
    </w:p>
    <w:p>
      <w:pPr>
        <w:wordWrap w:val="0"/>
        <w:spacing w:before="0" w:after="0" w:line="340" w:lineRule="atLeast"/>
        <w:ind w:left="0" w:right="0"/>
        <w:jc w:val="center"/>
        <w:textAlignment w:val="baseline"/>
        <w:rPr>
          <w:sz w:val="36"/>
          <w:szCs w:val="32"/>
        </w:rPr>
      </w:pPr>
      <w:bookmarkStart w:id="0" w:name="_GoBack"/>
      <w:r>
        <w:rPr>
          <w:rFonts w:ascii="宋体" w:hAnsi="宋体" w:eastAsia="宋体" w:cs="宋体"/>
          <w:b w:val="0"/>
          <w:i w:val="0"/>
          <w:strike w:val="0"/>
          <w:color w:val="000000"/>
          <w:sz w:val="36"/>
          <w:szCs w:val="32"/>
        </w:rPr>
        <w:t>2024年德阳市事业单位公开考试招聘工作人员(中江县岗位)体检、考察合格人员名单</w:t>
      </w:r>
    </w:p>
    <w:bookmarkEnd w:id="0"/>
    <w:tbl>
      <w:tblPr>
        <w:tblStyle w:val="2"/>
        <w:tblW w:w="861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99"/>
        <w:gridCol w:w="2636"/>
        <w:gridCol w:w="795"/>
        <w:gridCol w:w="543"/>
        <w:gridCol w:w="836"/>
        <w:gridCol w:w="1401"/>
        <w:gridCol w:w="9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85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序号</w:t>
            </w:r>
          </w:p>
        </w:tc>
        <w:tc>
          <w:tcPr>
            <w:tcW w:w="899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岗位编码</w:t>
            </w:r>
          </w:p>
        </w:tc>
        <w:tc>
          <w:tcPr>
            <w:tcW w:w="2636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招聘单位</w:t>
            </w:r>
          </w:p>
        </w:tc>
        <w:tc>
          <w:tcPr>
            <w:tcW w:w="795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姓名</w:t>
            </w:r>
          </w:p>
        </w:tc>
        <w:tc>
          <w:tcPr>
            <w:tcW w:w="543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性别</w:t>
            </w:r>
          </w:p>
        </w:tc>
        <w:tc>
          <w:tcPr>
            <w:tcW w:w="836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出生年月</w:t>
            </w:r>
          </w:p>
        </w:tc>
        <w:tc>
          <w:tcPr>
            <w:tcW w:w="1401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笔试准考证号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体检、考察结果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85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3724178</w:t>
            </w:r>
          </w:p>
        </w:tc>
        <w:tc>
          <w:tcPr>
            <w:tcW w:w="2636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乡镇畜牧站 (四)</w:t>
            </w:r>
          </w:p>
        </w:tc>
        <w:tc>
          <w:tcPr>
            <w:tcW w:w="795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何勤玉</w:t>
            </w:r>
          </w:p>
        </w:tc>
        <w:tc>
          <w:tcPr>
            <w:tcW w:w="543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女</w:t>
            </w:r>
          </w:p>
        </w:tc>
        <w:tc>
          <w:tcPr>
            <w:tcW w:w="836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1999-D3</w:t>
            </w:r>
          </w:p>
        </w:tc>
        <w:tc>
          <w:tcPr>
            <w:tcW w:w="1401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32D24D5D222D7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85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3724210</w:t>
            </w:r>
          </w:p>
        </w:tc>
        <w:tc>
          <w:tcPr>
            <w:tcW w:w="2636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中江县集凤镇农民工服务中心</w:t>
            </w:r>
          </w:p>
        </w:tc>
        <w:tc>
          <w:tcPr>
            <w:tcW w:w="795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胡龙功</w:t>
            </w:r>
          </w:p>
        </w:tc>
        <w:tc>
          <w:tcPr>
            <w:tcW w:w="543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男</w:t>
            </w:r>
          </w:p>
        </w:tc>
        <w:tc>
          <w:tcPr>
            <w:tcW w:w="836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1991-07</w:t>
            </w:r>
          </w:p>
        </w:tc>
        <w:tc>
          <w:tcPr>
            <w:tcW w:w="1401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32D24D5D95219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2"/>
              </w:rPr>
              <w:t>合格</w:t>
            </w:r>
          </w:p>
        </w:tc>
      </w:tr>
    </w:tbl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8"/>
          <w:szCs w:val="32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8"/>
          <w:szCs w:val="32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8"/>
          <w:szCs w:val="32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8"/>
          <w:szCs w:val="32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8"/>
          <w:szCs w:val="32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8"/>
          <w:szCs w:val="32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8"/>
          <w:szCs w:val="32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00" w:lineRule="atLeast"/>
        <w:ind w:left="720" w:right="0"/>
        <w:jc w:val="both"/>
        <w:textAlignment w:val="baseline"/>
        <w:rPr>
          <w:sz w:val="1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3"/>
        </w:rPr>
        <w:t>-2 -</w:t>
      </w: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TAyOWM4NGYyMTk5YmZiYWFlMTg5ZDJhMWE5YjA5OTcifQ=="/>
  </w:docVars>
  <w:rsids>
    <w:rsidRoot w:val="00000000"/>
    <w:rsid w:val="0D2B6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520</Words>
  <Characters>606</Characters>
  <TotalTime>0</TotalTime>
  <ScaleCrop>false</ScaleCrop>
  <LinksUpToDate>false</LinksUpToDate>
  <CharactersWithSpaces>621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2024-09-12T09:05:00Z</dcterms:created>
  <dc:creator>Apache POI</dc:creator>
  <cp:lastModifiedBy>Administrator</cp:lastModifiedBy>
  <dcterms:modified xsi:type="dcterms:W3CDTF">2024-09-12T09:06:47Z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4F47C6B076A844B391AF05B8DDCC6B01_13</vt:lpwstr>
  </property>
</Properties>
</file>