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95138">
      <w:r>
        <w:rPr>
          <w:rFonts w:hint="eastAsia"/>
        </w:rPr>
        <w:t>附件2</w:t>
      </w:r>
    </w:p>
    <w:p w14:paraId="49D41BE2">
      <w:bookmarkStart w:id="0" w:name="_GoBack"/>
      <w:r>
        <w:rPr>
          <w:rFonts w:hint="eastAsia"/>
        </w:rPr>
        <w:t>招募单位地址及联系电话</w:t>
      </w:r>
    </w:p>
    <w:bookmarkEnd w:id="0"/>
    <w:p w14:paraId="5C1B0F5F">
      <w:r>
        <w:rPr>
          <w:rFonts w:hint="eastAsia"/>
        </w:rPr>
        <w:t> </w:t>
      </w:r>
    </w:p>
    <w:p w14:paraId="6E90799D">
      <w:r>
        <w:rPr>
          <w:rFonts w:hint="eastAsia"/>
        </w:rPr>
        <w:t>游仙区：游仙区人力资源和社会保障局人才服务中心(游仙区五里梁政务大楼206办公室，0816-5037191）。</w:t>
      </w:r>
    </w:p>
    <w:p w14:paraId="6C8D0048">
      <w:r>
        <w:rPr>
          <w:rFonts w:hint="eastAsia"/>
        </w:rPr>
        <w:t>江油市：江油市人力资源和社会保障局就业促进股（江油市诗仙路中段90号社保大厅后楼404室，0816-3267108）。</w:t>
      </w:r>
    </w:p>
    <w:p w14:paraId="2C886D87">
      <w:r>
        <w:rPr>
          <w:rFonts w:hint="eastAsia"/>
        </w:rPr>
        <w:t>三台县：三台县人力资源和社会保障局事业单位人事管理股（三台县梓州干道政务服务中心七楼， 0816-5332323）。</w:t>
      </w:r>
    </w:p>
    <w:p w14:paraId="28A0FA32">
      <w:r>
        <w:rPr>
          <w:rFonts w:hint="eastAsia"/>
        </w:rPr>
        <w:t>盐亭县：盐亭县人力资源和社会保障局人力资源服务中心（盐亭县凤灵街道办指南新区丝绸路2号人社局二楼，0816-7220147）。</w:t>
      </w:r>
    </w:p>
    <w:p w14:paraId="021D4BDE">
      <w:r>
        <w:rPr>
          <w:rFonts w:hint="eastAsia"/>
        </w:rPr>
        <w:t>北川羌族自治县：北川羌族自治县人力资源和社会保障局（永昌镇巨达路3号310办公室，0816-4823175）。</w:t>
      </w:r>
    </w:p>
    <w:p w14:paraId="33486A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52707055"/>
    <w:rsid w:val="5270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2024-07-17T07:22:00Z</dcterms:created>
  <dc:creator>Administrator</dc:creator>
  <cp:lastModifiedBy>Administrator</cp:lastModifiedBy>
  <dcterms:modified xsi:type="dcterms:W3CDTF">2024-07-17T07:23:01Z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4C10CBCF7996487A871D5E0CD2A00483_11</vt:lpwstr>
  </property>
</Properties>
</file>