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DA" w:rsidRDefault="000A1C04">
      <w:pPr>
        <w:spacing w:line="580" w:lineRule="exact"/>
        <w:jc w:val="center"/>
        <w:rPr>
          <w:rFonts w:ascii="宋体" w:hAnsi="宋体"/>
          <w:b/>
          <w:color w:val="000000"/>
          <w:sz w:val="44"/>
          <w:szCs w:val="44"/>
        </w:rPr>
      </w:pPr>
      <w:r>
        <w:rPr>
          <w:rFonts w:ascii="宋体" w:hAnsi="宋体" w:hint="eastAsia"/>
          <w:b/>
          <w:color w:val="000000"/>
          <w:sz w:val="44"/>
          <w:szCs w:val="44"/>
        </w:rPr>
        <w:t>内蒙古自治区文物考古研究院</w:t>
      </w:r>
    </w:p>
    <w:p w:rsidR="00956ADA" w:rsidRDefault="000A1C04">
      <w:pPr>
        <w:spacing w:line="580" w:lineRule="exact"/>
        <w:jc w:val="center"/>
        <w:rPr>
          <w:rFonts w:ascii="宋体" w:hAnsi="宋体"/>
          <w:b/>
          <w:color w:val="000000"/>
          <w:sz w:val="44"/>
          <w:szCs w:val="44"/>
        </w:rPr>
      </w:pPr>
      <w:r>
        <w:rPr>
          <w:rFonts w:ascii="宋体" w:hAnsi="宋体" w:hint="eastAsia"/>
          <w:b/>
          <w:color w:val="000000"/>
          <w:sz w:val="44"/>
          <w:szCs w:val="44"/>
        </w:rPr>
        <w:t>2022年度</w:t>
      </w:r>
      <w:r w:rsidR="00FA1087">
        <w:rPr>
          <w:rFonts w:ascii="宋体" w:hAnsi="宋体" w:hint="eastAsia"/>
          <w:b/>
          <w:color w:val="000000"/>
          <w:sz w:val="44"/>
          <w:szCs w:val="44"/>
        </w:rPr>
        <w:t>自主招聘</w:t>
      </w:r>
      <w:r>
        <w:rPr>
          <w:rFonts w:ascii="宋体" w:hAnsi="宋体" w:hint="eastAsia"/>
          <w:b/>
          <w:color w:val="000000"/>
          <w:sz w:val="44"/>
          <w:szCs w:val="44"/>
        </w:rPr>
        <w:t>工作人员简章</w:t>
      </w:r>
    </w:p>
    <w:p w:rsidR="00956ADA" w:rsidRDefault="00956ADA">
      <w:pPr>
        <w:tabs>
          <w:tab w:val="left" w:pos="4500"/>
        </w:tabs>
        <w:spacing w:line="600" w:lineRule="exact"/>
        <w:ind w:firstLineChars="200" w:firstLine="640"/>
        <w:rPr>
          <w:rFonts w:ascii="仿宋" w:eastAsia="仿宋" w:hAnsi="仿宋"/>
          <w:color w:val="000000"/>
          <w:sz w:val="32"/>
          <w:szCs w:val="32"/>
        </w:rPr>
      </w:pPr>
    </w:p>
    <w:p w:rsidR="00956ADA" w:rsidRDefault="000A1C04">
      <w:pPr>
        <w:adjustRightInd w:val="0"/>
        <w:snapToGrid w:val="0"/>
        <w:spacing w:line="360" w:lineRule="auto"/>
        <w:ind w:leftChars="50" w:left="105"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根据内蒙古自治区人力资源和社会保障厅、内蒙古自治区党委组织部《关于印发&lt;内蒙古自治区事业单位公开招聘人员办法&gt;的通知》（内人社发〔2022〕2号），结合本单位实际，拟面向社会</w:t>
      </w:r>
      <w:r w:rsidR="00174284">
        <w:rPr>
          <w:rFonts w:ascii="仿宋" w:eastAsia="仿宋" w:hAnsi="仿宋" w:hint="eastAsia"/>
          <w:color w:val="000000"/>
          <w:sz w:val="32"/>
          <w:szCs w:val="32"/>
        </w:rPr>
        <w:t>自主</w:t>
      </w:r>
      <w:r>
        <w:rPr>
          <w:rFonts w:ascii="仿宋" w:eastAsia="仿宋" w:hAnsi="仿宋" w:hint="eastAsia"/>
          <w:color w:val="000000"/>
          <w:sz w:val="32"/>
          <w:szCs w:val="32"/>
        </w:rPr>
        <w:t>招聘5名工作人员（含1名项目人员、1名高校毕业生），为确保招聘工作的顺利进行，现将有关事项公告如下：</w:t>
      </w:r>
    </w:p>
    <w:p w:rsidR="00956ADA" w:rsidRDefault="000A1C04">
      <w:pPr>
        <w:adjustRightInd w:val="0"/>
        <w:snapToGrid w:val="0"/>
        <w:spacing w:line="360" w:lineRule="auto"/>
        <w:ind w:leftChars="50" w:left="105"/>
        <w:outlineLvl w:val="0"/>
        <w:rPr>
          <w:rFonts w:ascii="仿宋" w:eastAsia="仿宋" w:hAnsi="仿宋"/>
          <w:color w:val="000000"/>
          <w:sz w:val="32"/>
          <w:szCs w:val="32"/>
        </w:rPr>
      </w:pPr>
      <w:r>
        <w:rPr>
          <w:rFonts w:ascii="仿宋" w:eastAsia="仿宋" w:hAnsi="仿宋" w:cs="仿宋_GB2312" w:hint="eastAsia"/>
          <w:b/>
          <w:bCs/>
          <w:color w:val="000000"/>
          <w:kern w:val="0"/>
          <w:sz w:val="32"/>
          <w:szCs w:val="32"/>
        </w:rPr>
        <w:t xml:space="preserve">   </w:t>
      </w:r>
      <w:r>
        <w:rPr>
          <w:rFonts w:ascii="仿宋" w:eastAsia="仿宋" w:hAnsi="仿宋" w:hint="eastAsia"/>
          <w:b/>
          <w:color w:val="000000"/>
          <w:sz w:val="32"/>
          <w:szCs w:val="32"/>
        </w:rPr>
        <w:t>一、招聘原则</w:t>
      </w:r>
    </w:p>
    <w:p w:rsidR="00956ADA" w:rsidRDefault="000A1C04">
      <w:pPr>
        <w:adjustRightInd w:val="0"/>
        <w:snapToGrid w:val="0"/>
        <w:spacing w:line="360" w:lineRule="auto"/>
        <w:ind w:leftChars="50" w:left="105"/>
        <w:outlineLvl w:val="0"/>
        <w:rPr>
          <w:rFonts w:ascii="仿宋" w:eastAsia="仿宋" w:hAnsi="仿宋"/>
          <w:color w:val="000000"/>
          <w:sz w:val="32"/>
          <w:szCs w:val="32"/>
        </w:rPr>
      </w:pPr>
      <w:r>
        <w:rPr>
          <w:rFonts w:ascii="仿宋" w:eastAsia="仿宋" w:hAnsi="仿宋" w:hint="eastAsia"/>
          <w:color w:val="000000"/>
          <w:sz w:val="32"/>
          <w:szCs w:val="32"/>
        </w:rPr>
        <w:t xml:space="preserve">   认真贯彻执行事业单位公开招聘有关政策规定，坚持民主、公开、竞争、择优的原则，做到信息公开、过程公开、结果公开。</w:t>
      </w:r>
    </w:p>
    <w:p w:rsidR="00956ADA" w:rsidRDefault="000A1C04">
      <w:pPr>
        <w:widowControl/>
        <w:numPr>
          <w:ilvl w:val="0"/>
          <w:numId w:val="1"/>
        </w:numPr>
        <w:shd w:val="clear" w:color="auto" w:fill="FFFFFF"/>
        <w:spacing w:beforeAutospacing="1" w:afterAutospacing="1"/>
        <w:rPr>
          <w:rFonts w:ascii="黑体" w:eastAsia="黑体" w:hAnsi="宋体" w:cs="黑体"/>
          <w:color w:val="000000"/>
          <w:spacing w:val="-4"/>
          <w:kern w:val="0"/>
          <w:sz w:val="32"/>
          <w:szCs w:val="32"/>
          <w:shd w:val="clear" w:color="auto" w:fill="FFFFFF"/>
          <w:lang w:bidi="ar"/>
        </w:rPr>
      </w:pPr>
      <w:r>
        <w:rPr>
          <w:rFonts w:ascii="黑体" w:eastAsia="黑体" w:hAnsi="宋体" w:cs="黑体"/>
          <w:color w:val="000000"/>
          <w:spacing w:val="-4"/>
          <w:kern w:val="0"/>
          <w:sz w:val="32"/>
          <w:szCs w:val="32"/>
          <w:shd w:val="clear" w:color="auto" w:fill="FFFFFF"/>
          <w:lang w:bidi="ar"/>
        </w:rPr>
        <w:t>招聘人数及职位设置</w:t>
      </w:r>
    </w:p>
    <w:p w:rsidR="00956ADA" w:rsidRDefault="000A1C04">
      <w:pPr>
        <w:adjustRightInd w:val="0"/>
        <w:snapToGrid w:val="0"/>
        <w:spacing w:line="360" w:lineRule="auto"/>
        <w:ind w:leftChars="50" w:left="105"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本次面向社会自主招聘事业编制工作人员5人。其中1个岗位定向招聘在内蒙古服务期满、考核合格且在规定时限内的高校毕业生服务基层项目人员和大学生退役士兵（以下简称“项目人员”，最低服务期2年）1人；1个岗位定向招聘高校毕业生1人，具体详见《内蒙古自治区文物考古研究院2022</w:t>
      </w:r>
      <w:r w:rsidR="00174284">
        <w:rPr>
          <w:rFonts w:ascii="仿宋" w:eastAsia="仿宋" w:hAnsi="仿宋" w:hint="eastAsia"/>
          <w:color w:val="000000"/>
          <w:sz w:val="32"/>
          <w:szCs w:val="32"/>
        </w:rPr>
        <w:t>年度</w:t>
      </w:r>
      <w:r>
        <w:rPr>
          <w:rFonts w:ascii="仿宋" w:eastAsia="仿宋" w:hAnsi="仿宋" w:hint="eastAsia"/>
          <w:color w:val="000000"/>
          <w:sz w:val="32"/>
          <w:szCs w:val="32"/>
        </w:rPr>
        <w:t>自主招聘工作人员岗位信息表》（以下简称《招聘岗位信息表》）。</w:t>
      </w:r>
    </w:p>
    <w:p w:rsidR="00956ADA" w:rsidRDefault="000A1C04">
      <w:pPr>
        <w:adjustRightInd w:val="0"/>
        <w:snapToGrid w:val="0"/>
        <w:spacing w:line="360" w:lineRule="auto"/>
        <w:ind w:leftChars="50" w:left="105"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（一）服务基层项目人员是指：在内蒙古服务期满、考核</w:t>
      </w:r>
      <w:r>
        <w:rPr>
          <w:rFonts w:ascii="仿宋" w:eastAsia="仿宋" w:hAnsi="仿宋" w:hint="eastAsia"/>
          <w:color w:val="000000"/>
          <w:sz w:val="32"/>
          <w:szCs w:val="32"/>
        </w:rPr>
        <w:lastRenderedPageBreak/>
        <w:t>合格且在规定时限内的高校毕业生。具体包括：自治区人力资源和社会保障厅牵头组织的高校毕业生“三支一扶”计划人员、高校毕业生社区民生工作志愿服务计划人员、面向中小企业和非公有制企业选拔储备高校毕业生计划人员；自治区教育厅牵头组织的农村牧区义务教育阶段学校教师特设岗位计划人员；自治区团委牵头组织的大学生志愿服务西部计划人员。</w:t>
      </w:r>
    </w:p>
    <w:p w:rsidR="00956ADA" w:rsidRDefault="000A1C04">
      <w:pPr>
        <w:adjustRightInd w:val="0"/>
        <w:snapToGrid w:val="0"/>
        <w:spacing w:line="360" w:lineRule="auto"/>
        <w:ind w:leftChars="50" w:left="105"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（二）大学生退役士兵是指：按照国家规定取得全日制普通高等院校大学专科以上学历并在报名开始日前已退役的大学生士兵。</w:t>
      </w:r>
    </w:p>
    <w:p w:rsidR="00956ADA" w:rsidRDefault="000A1C04">
      <w:pPr>
        <w:adjustRightInd w:val="0"/>
        <w:snapToGrid w:val="0"/>
        <w:spacing w:line="360" w:lineRule="auto"/>
        <w:ind w:leftChars="50" w:left="105"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三）高校毕业生是指：两年择业期内未落实工作单位的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p>
    <w:p w:rsidR="00956ADA" w:rsidRDefault="000A1C04">
      <w:pPr>
        <w:numPr>
          <w:ilvl w:val="0"/>
          <w:numId w:val="2"/>
        </w:numPr>
        <w:adjustRightInd w:val="0"/>
        <w:snapToGrid w:val="0"/>
        <w:spacing w:line="360" w:lineRule="auto"/>
        <w:ind w:leftChars="50" w:left="105" w:firstLineChars="200" w:firstLine="624"/>
        <w:outlineLvl w:val="0"/>
        <w:rPr>
          <w:rFonts w:ascii="黑体" w:eastAsia="黑体" w:hAnsi="宋体" w:cs="黑体"/>
          <w:color w:val="000000"/>
          <w:spacing w:val="-4"/>
          <w:sz w:val="32"/>
          <w:szCs w:val="32"/>
          <w:shd w:val="clear" w:color="auto" w:fill="FFFFFF"/>
        </w:rPr>
      </w:pPr>
      <w:r>
        <w:rPr>
          <w:rFonts w:ascii="黑体" w:eastAsia="黑体" w:hAnsi="宋体" w:cs="黑体"/>
          <w:color w:val="000000"/>
          <w:spacing w:val="-4"/>
          <w:sz w:val="32"/>
          <w:szCs w:val="32"/>
          <w:shd w:val="clear" w:color="auto" w:fill="FFFFFF"/>
        </w:rPr>
        <w:t>报考条件</w:t>
      </w:r>
    </w:p>
    <w:p w:rsidR="00956ADA" w:rsidRDefault="000A1C04">
      <w:pPr>
        <w:numPr>
          <w:ilvl w:val="0"/>
          <w:numId w:val="3"/>
        </w:numPr>
        <w:adjustRightInd w:val="0"/>
        <w:snapToGrid w:val="0"/>
        <w:spacing w:line="360" w:lineRule="auto"/>
        <w:ind w:leftChars="250" w:left="525"/>
        <w:outlineLvl w:val="0"/>
        <w:rPr>
          <w:rFonts w:ascii="仿宋" w:eastAsia="仿宋" w:hAnsi="仿宋" w:cs="仿宋"/>
          <w:b/>
          <w:bCs/>
          <w:color w:val="000000"/>
          <w:spacing w:val="-4"/>
          <w:sz w:val="32"/>
          <w:szCs w:val="32"/>
          <w:shd w:val="clear" w:color="auto" w:fill="FFFFFF"/>
        </w:rPr>
      </w:pPr>
      <w:r>
        <w:rPr>
          <w:rFonts w:ascii="仿宋" w:eastAsia="仿宋" w:hAnsi="仿宋" w:hint="eastAsia"/>
          <w:color w:val="000000"/>
          <w:sz w:val="32"/>
          <w:szCs w:val="32"/>
        </w:rPr>
        <w:t>应聘人员须具备下列基本条件：</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1.具有中华人民共和国国籍；</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BF3D64">
        <w:rPr>
          <w:rFonts w:ascii="仿宋" w:eastAsia="仿宋" w:hAnsi="仿宋" w:hint="eastAsia"/>
          <w:color w:val="000000"/>
          <w:sz w:val="32"/>
          <w:szCs w:val="32"/>
        </w:rPr>
        <w:t>遵守中华</w:t>
      </w:r>
      <w:bookmarkStart w:id="0" w:name="_GoBack"/>
      <w:bookmarkEnd w:id="0"/>
      <w:r>
        <w:rPr>
          <w:rFonts w:ascii="仿宋" w:eastAsia="仿宋" w:hAnsi="仿宋" w:hint="eastAsia"/>
          <w:color w:val="000000"/>
          <w:sz w:val="32"/>
          <w:szCs w:val="32"/>
        </w:rPr>
        <w:t>人民共和国宪法和法律，拥护中国共产党领导和社会主义制度；</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3.铸牢中华民族共同体意识，自觉维护民族团结进步；</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4.具有良好的政治素质和道德品行，具有较强的事业心和责任感；</w:t>
      </w:r>
    </w:p>
    <w:p w:rsidR="00956ADA" w:rsidRPr="00FA1087" w:rsidRDefault="000A1C04">
      <w:pPr>
        <w:tabs>
          <w:tab w:val="left" w:pos="4500"/>
        </w:tabs>
        <w:spacing w:line="360" w:lineRule="auto"/>
        <w:ind w:firstLineChars="200" w:firstLine="640"/>
        <w:rPr>
          <w:rFonts w:ascii="仿宋" w:eastAsia="仿宋" w:hAnsi="仿宋"/>
          <w:color w:val="000000"/>
          <w:sz w:val="32"/>
          <w:szCs w:val="32"/>
          <w:u w:color="FFFFFF" w:themeColor="background1"/>
        </w:rPr>
      </w:pPr>
      <w:r>
        <w:rPr>
          <w:rFonts w:ascii="仿宋" w:eastAsia="仿宋" w:hAnsi="仿宋" w:hint="eastAsia"/>
          <w:color w:val="000000"/>
          <w:sz w:val="32"/>
          <w:szCs w:val="32"/>
        </w:rPr>
        <w:t>5.年龄要求为18周岁以上，35周岁以下，</w:t>
      </w:r>
      <w:r w:rsidRPr="00FA1087">
        <w:rPr>
          <w:rFonts w:ascii="仿宋" w:eastAsia="仿宋" w:hAnsi="仿宋" w:hint="eastAsia"/>
          <w:color w:val="000000"/>
          <w:sz w:val="32"/>
          <w:szCs w:val="32"/>
          <w:u w:color="FFFFFF" w:themeColor="background1"/>
        </w:rPr>
        <w:t>即</w:t>
      </w:r>
      <w:r w:rsidRPr="00FA1087">
        <w:rPr>
          <w:rFonts w:ascii="仿宋" w:eastAsia="仿宋" w:hAnsi="仿宋" w:hint="eastAsia"/>
          <w:color w:val="000000"/>
          <w:sz w:val="32"/>
          <w:szCs w:val="32"/>
          <w:u w:val="single" w:color="FFFFFF" w:themeColor="background1"/>
        </w:rPr>
        <w:t>1986年</w:t>
      </w:r>
      <w:r w:rsidRPr="00FA1087">
        <w:rPr>
          <w:rFonts w:ascii="仿宋" w:eastAsia="仿宋" w:hAnsi="仿宋" w:hint="eastAsia"/>
          <w:sz w:val="32"/>
          <w:szCs w:val="32"/>
          <w:u w:val="single" w:color="FFFFFF" w:themeColor="background1"/>
        </w:rPr>
        <w:t>8月</w:t>
      </w:r>
      <w:r w:rsidR="00FA1087" w:rsidRPr="00FA1087">
        <w:rPr>
          <w:rFonts w:ascii="仿宋" w:eastAsia="仿宋" w:hAnsi="仿宋" w:hint="eastAsia"/>
          <w:sz w:val="32"/>
          <w:szCs w:val="32"/>
          <w:u w:val="single" w:color="FFFFFF" w:themeColor="background1"/>
        </w:rPr>
        <w:t>2</w:t>
      </w:r>
      <w:r w:rsidR="005C500D">
        <w:rPr>
          <w:rFonts w:ascii="仿宋" w:eastAsia="仿宋" w:hAnsi="仿宋" w:hint="eastAsia"/>
          <w:sz w:val="32"/>
          <w:szCs w:val="32"/>
          <w:u w:val="single" w:color="FFFFFF" w:themeColor="background1"/>
        </w:rPr>
        <w:t>2</w:t>
      </w:r>
      <w:r w:rsidRPr="00FA1087">
        <w:rPr>
          <w:rFonts w:ascii="仿宋" w:eastAsia="仿宋" w:hAnsi="仿宋" w:hint="eastAsia"/>
          <w:sz w:val="32"/>
          <w:szCs w:val="32"/>
          <w:u w:val="single" w:color="FFFFFF" w:themeColor="background1"/>
        </w:rPr>
        <w:t>日（不含）至2004年8月</w:t>
      </w:r>
      <w:r w:rsidR="00FA1087" w:rsidRPr="00FA1087">
        <w:rPr>
          <w:rFonts w:ascii="仿宋" w:eastAsia="仿宋" w:hAnsi="仿宋" w:hint="eastAsia"/>
          <w:sz w:val="32"/>
          <w:szCs w:val="32"/>
          <w:u w:val="single" w:color="FFFFFF" w:themeColor="background1"/>
        </w:rPr>
        <w:t>2</w:t>
      </w:r>
      <w:r w:rsidR="005C500D">
        <w:rPr>
          <w:rFonts w:ascii="仿宋" w:eastAsia="仿宋" w:hAnsi="仿宋" w:hint="eastAsia"/>
          <w:sz w:val="32"/>
          <w:szCs w:val="32"/>
          <w:u w:val="single" w:color="FFFFFF" w:themeColor="background1"/>
        </w:rPr>
        <w:t>2</w:t>
      </w:r>
      <w:r w:rsidRPr="00FA1087">
        <w:rPr>
          <w:rFonts w:ascii="仿宋" w:eastAsia="仿宋" w:hAnsi="仿宋" w:hint="eastAsia"/>
          <w:sz w:val="32"/>
          <w:szCs w:val="32"/>
          <w:u w:val="single" w:color="FFFFFF" w:themeColor="background1"/>
        </w:rPr>
        <w:t>日</w:t>
      </w:r>
      <w:r w:rsidRPr="00FA1087">
        <w:rPr>
          <w:rFonts w:ascii="仿宋" w:eastAsia="仿宋" w:hAnsi="仿宋" w:hint="eastAsia"/>
          <w:color w:val="000000"/>
          <w:sz w:val="32"/>
          <w:szCs w:val="32"/>
          <w:u w:val="single" w:color="FFFFFF" w:themeColor="background1"/>
        </w:rPr>
        <w:t>（含）期间出生的；</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6.岗位所需的学历、专业或技能条件；</w:t>
      </w:r>
      <w:r>
        <w:rPr>
          <w:rFonts w:ascii="仿宋" w:eastAsia="仿宋" w:hAnsi="仿宋"/>
          <w:color w:val="000000"/>
          <w:sz w:val="32"/>
          <w:szCs w:val="32"/>
        </w:rPr>
        <w:t xml:space="preserve"> </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7.适应岗位要求的身体条件和心理素质；</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8.具备应聘岗位所要求的其他条件。</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应聘人员学历、学位取得日期截止至2022年7月31日。其他条件的取得时间要求为自主招聘报名开始日前（含招聘岗位信息表中要求的资格条件）。</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（二）对于定向招聘“项目人员”的岗位，要求应聘者须为2022年7月31日（不含）之前服务期满</w:t>
      </w:r>
      <w:proofErr w:type="gramStart"/>
      <w:r>
        <w:rPr>
          <w:rFonts w:ascii="仿宋" w:eastAsia="仿宋" w:hAnsi="仿宋" w:hint="eastAsia"/>
          <w:color w:val="000000"/>
          <w:sz w:val="32"/>
          <w:szCs w:val="32"/>
        </w:rPr>
        <w:t>且考核</w:t>
      </w:r>
      <w:proofErr w:type="gramEnd"/>
      <w:r>
        <w:rPr>
          <w:rFonts w:ascii="仿宋" w:eastAsia="仿宋" w:hAnsi="仿宋" w:hint="eastAsia"/>
          <w:color w:val="000000"/>
          <w:sz w:val="32"/>
          <w:szCs w:val="32"/>
        </w:rPr>
        <w:t>合格的“服务基层项目人员”或在2022年7月31日（不含）之前已退役的大学生士兵。凡是到2022年7月31日（含）服务期满（或退役）超出3年的或已被录用为公务员（</w:t>
      </w:r>
      <w:proofErr w:type="gramStart"/>
      <w:r>
        <w:rPr>
          <w:rFonts w:ascii="仿宋" w:eastAsia="仿宋" w:hAnsi="仿宋" w:hint="eastAsia"/>
          <w:color w:val="000000"/>
          <w:sz w:val="32"/>
          <w:szCs w:val="32"/>
        </w:rPr>
        <w:t>含参公单位</w:t>
      </w:r>
      <w:proofErr w:type="gramEnd"/>
      <w:r>
        <w:rPr>
          <w:rFonts w:ascii="仿宋" w:eastAsia="仿宋" w:hAnsi="仿宋" w:hint="eastAsia"/>
          <w:color w:val="000000"/>
          <w:sz w:val="32"/>
          <w:szCs w:val="32"/>
        </w:rPr>
        <w:t>工作人员）、被聘用为事业单位（列编聘用）工作人员的项目人员，不能再应聘“项目人员”岗位。</w:t>
      </w:r>
    </w:p>
    <w:p w:rsidR="00956ADA" w:rsidRDefault="000A1C04">
      <w:pPr>
        <w:tabs>
          <w:tab w:val="left" w:pos="450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（三）严格落实党中央、国务院关于积极推动职业院校毕业生在参加事业单位招聘等方面与普通高校毕业生享受同等待遇</w:t>
      </w:r>
      <w:r>
        <w:rPr>
          <w:rFonts w:ascii="仿宋" w:eastAsia="仿宋" w:hAnsi="仿宋" w:hint="eastAsia"/>
          <w:color w:val="000000"/>
          <w:sz w:val="32"/>
          <w:szCs w:val="32"/>
        </w:rPr>
        <w:lastRenderedPageBreak/>
        <w:t>的要求，在符合专业等其他条件的前提下，技工院校预备技师（技师）班毕业生可报名应聘学历要求为大学本科的岗位，高级工班毕业生可报名应聘学历要求为大学专科的岗位。</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下列人员不得应聘</w:t>
      </w:r>
      <w:r>
        <w:rPr>
          <w:rFonts w:ascii="仿宋" w:eastAsia="仿宋" w:hAnsi="仿宋" w:hint="eastAsia"/>
          <w:color w:val="000000"/>
          <w:sz w:val="32"/>
          <w:szCs w:val="32"/>
        </w:rPr>
        <w:t>：</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在读的普通高等学校全日制专科生、本科生、研究生</w:t>
      </w:r>
      <w:r>
        <w:rPr>
          <w:rFonts w:ascii="仿宋" w:eastAsia="仿宋" w:hAnsi="仿宋" w:hint="eastAsia"/>
          <w:color w:val="000000"/>
          <w:sz w:val="32"/>
          <w:szCs w:val="32"/>
        </w:rPr>
        <w:t>（不含应届毕业生）</w:t>
      </w:r>
      <w:r>
        <w:rPr>
          <w:rFonts w:ascii="仿宋" w:eastAsia="仿宋" w:hAnsi="仿宋"/>
          <w:color w:val="000000"/>
          <w:sz w:val="32"/>
          <w:szCs w:val="32"/>
        </w:rPr>
        <w:t>；</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试用期内和未满最低服务年限的机关、事业单位工作人员（列编招聘）；</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曾因犯罪受过刑事处罚的人员，被开除中国共产党党籍的人员，被开除公职的人员，被依法列为失信联合惩戒对象的人员；</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在公务员招考或事业单位公开招聘中被认定有舞弊等严重违反录用（聘用）纪律行为并在禁考期限内的人员；</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现役军人；</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6.应聘后即构成回避关系岗位的人员；</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color w:val="000000"/>
          <w:sz w:val="32"/>
          <w:szCs w:val="32"/>
        </w:rPr>
        <w:t>法律法规规定不得聘用为事业单位工作人员的其他情形的人员</w:t>
      </w:r>
      <w:r>
        <w:rPr>
          <w:rFonts w:ascii="仿宋" w:eastAsia="仿宋" w:hAnsi="仿宋" w:hint="eastAsia"/>
          <w:color w:val="000000"/>
          <w:sz w:val="32"/>
          <w:szCs w:val="32"/>
        </w:rPr>
        <w:t>。</w:t>
      </w:r>
    </w:p>
    <w:p w:rsidR="00956ADA" w:rsidRDefault="000A1C04" w:rsidP="005C500D">
      <w:pPr>
        <w:adjustRightInd w:val="0"/>
        <w:snapToGrid w:val="0"/>
        <w:spacing w:line="360" w:lineRule="auto"/>
        <w:ind w:firstLineChars="200" w:firstLine="640"/>
        <w:rPr>
          <w:rFonts w:ascii="仿宋" w:eastAsia="仿宋" w:hAnsi="仿宋" w:cs="仿宋"/>
          <w:b/>
          <w:bCs/>
          <w:color w:val="000000"/>
          <w:spacing w:val="-4"/>
          <w:sz w:val="32"/>
          <w:szCs w:val="32"/>
          <w:shd w:val="clear" w:color="auto" w:fill="FFFFFF"/>
        </w:rPr>
      </w:pPr>
      <w:r>
        <w:rPr>
          <w:rFonts w:ascii="仿宋" w:eastAsia="仿宋" w:hAnsi="仿宋" w:hint="eastAsia"/>
          <w:color w:val="000000"/>
          <w:sz w:val="32"/>
          <w:szCs w:val="32"/>
        </w:rPr>
        <w:t>（五）全日制教育专科、本科、研究生在校就读期间参与的社会实践经历，</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视为工作经历。</w:t>
      </w:r>
    </w:p>
    <w:p w:rsidR="00956ADA" w:rsidRDefault="000A1C04">
      <w:pPr>
        <w:adjustRightInd w:val="0"/>
        <w:snapToGrid w:val="0"/>
        <w:spacing w:line="360" w:lineRule="auto"/>
        <w:ind w:firstLineChars="200" w:firstLine="643"/>
        <w:rPr>
          <w:rFonts w:ascii="仿宋" w:eastAsia="仿宋" w:hAnsi="仿宋"/>
          <w:b/>
          <w:bCs/>
          <w:sz w:val="32"/>
          <w:szCs w:val="32"/>
        </w:rPr>
      </w:pPr>
      <w:r>
        <w:rPr>
          <w:rFonts w:ascii="仿宋" w:eastAsia="仿宋" w:hAnsi="仿宋" w:hint="eastAsia"/>
          <w:b/>
          <w:bCs/>
          <w:sz w:val="32"/>
          <w:szCs w:val="32"/>
        </w:rPr>
        <w:t>四、招聘程序</w:t>
      </w:r>
    </w:p>
    <w:p w:rsidR="00956ADA" w:rsidRDefault="000A1C04">
      <w:pPr>
        <w:widowControl/>
        <w:shd w:val="clear" w:color="auto" w:fill="FFFFFF"/>
        <w:spacing w:beforeAutospacing="1" w:afterAutospacing="1"/>
        <w:ind w:firstLine="643"/>
        <w:rPr>
          <w:rFonts w:ascii="仿宋" w:eastAsia="仿宋" w:hAnsi="仿宋" w:cs="仿宋"/>
          <w:color w:val="000000"/>
          <w:spacing w:val="-4"/>
          <w:kern w:val="0"/>
          <w:sz w:val="32"/>
          <w:szCs w:val="32"/>
          <w:shd w:val="clear" w:color="auto" w:fill="FFFFFF"/>
          <w:lang w:bidi="ar"/>
        </w:rPr>
      </w:pPr>
      <w:r>
        <w:rPr>
          <w:rFonts w:ascii="仿宋" w:eastAsia="仿宋" w:hAnsi="仿宋" w:cs="仿宋" w:hint="eastAsia"/>
          <w:color w:val="000000"/>
          <w:spacing w:val="-4"/>
          <w:kern w:val="0"/>
          <w:sz w:val="32"/>
          <w:szCs w:val="32"/>
          <w:shd w:val="clear" w:color="auto" w:fill="FFFFFF"/>
          <w:lang w:bidi="ar"/>
        </w:rPr>
        <w:t>（一）报名</w:t>
      </w:r>
    </w:p>
    <w:p w:rsidR="00956ADA" w:rsidRDefault="000A1C04">
      <w:pPr>
        <w:widowControl/>
        <w:shd w:val="clear" w:color="auto" w:fill="FFFFFF"/>
        <w:spacing w:beforeAutospacing="1" w:afterAutospacing="1"/>
        <w:ind w:firstLine="643"/>
        <w:rPr>
          <w:rFonts w:ascii="仿宋_GB2312" w:eastAsia="仿宋_GB2312" w:cs="仿宋_GB2312"/>
          <w:color w:val="000000"/>
          <w:spacing w:val="-4"/>
          <w:sz w:val="26"/>
          <w:szCs w:val="26"/>
        </w:rPr>
      </w:pPr>
      <w:r>
        <w:rPr>
          <w:rFonts w:ascii="仿宋" w:eastAsia="仿宋" w:hAnsi="仿宋" w:cs="仿宋" w:hint="eastAsia"/>
          <w:color w:val="000000"/>
          <w:spacing w:val="-4"/>
          <w:kern w:val="0"/>
          <w:sz w:val="32"/>
          <w:szCs w:val="32"/>
          <w:shd w:val="clear" w:color="auto" w:fill="FFFFFF"/>
          <w:lang w:bidi="ar"/>
        </w:rPr>
        <w:lastRenderedPageBreak/>
        <w:t>1.报名方式：报名采用网络报名方式进行，报名网站为：http://exam.nmcyrl.com/。</w:t>
      </w:r>
    </w:p>
    <w:p w:rsidR="00956ADA" w:rsidRDefault="000A1C04">
      <w:pPr>
        <w:widowControl/>
        <w:shd w:val="clear" w:color="auto" w:fill="FFFFFF"/>
        <w:spacing w:beforeAutospacing="1" w:afterAutospacing="1"/>
        <w:ind w:firstLine="643"/>
        <w:rPr>
          <w:rFonts w:ascii="仿宋" w:eastAsia="仿宋" w:hAnsi="仿宋"/>
          <w:color w:val="000000"/>
          <w:sz w:val="32"/>
          <w:szCs w:val="32"/>
        </w:rPr>
      </w:pPr>
      <w:r>
        <w:rPr>
          <w:rFonts w:ascii="仿宋" w:eastAsia="仿宋" w:hAnsi="仿宋" w:cs="仿宋" w:hint="eastAsia"/>
          <w:color w:val="000000"/>
          <w:spacing w:val="-4"/>
          <w:kern w:val="0"/>
          <w:sz w:val="32"/>
          <w:szCs w:val="32"/>
          <w:shd w:val="clear" w:color="auto" w:fill="FFFFFF"/>
          <w:lang w:bidi="ar"/>
        </w:rPr>
        <w:t>2.报名时间：2022年8月</w:t>
      </w:r>
      <w:r w:rsidR="00FA1087">
        <w:rPr>
          <w:rFonts w:ascii="仿宋" w:eastAsia="仿宋" w:hAnsi="仿宋" w:cs="仿宋" w:hint="eastAsia"/>
          <w:color w:val="000000"/>
          <w:spacing w:val="-4"/>
          <w:kern w:val="0"/>
          <w:sz w:val="32"/>
          <w:szCs w:val="32"/>
          <w:shd w:val="clear" w:color="auto" w:fill="FFFFFF"/>
          <w:lang w:bidi="ar"/>
        </w:rPr>
        <w:t>2</w:t>
      </w:r>
      <w:r w:rsidR="005C500D">
        <w:rPr>
          <w:rFonts w:ascii="仿宋" w:eastAsia="仿宋" w:hAnsi="仿宋" w:cs="仿宋" w:hint="eastAsia"/>
          <w:color w:val="000000"/>
          <w:spacing w:val="-4"/>
          <w:kern w:val="0"/>
          <w:sz w:val="32"/>
          <w:szCs w:val="32"/>
          <w:shd w:val="clear" w:color="auto" w:fill="FFFFFF"/>
          <w:lang w:bidi="ar"/>
        </w:rPr>
        <w:t>2</w:t>
      </w:r>
      <w:r>
        <w:rPr>
          <w:rFonts w:ascii="仿宋" w:eastAsia="仿宋" w:hAnsi="仿宋" w:cs="仿宋" w:hint="eastAsia"/>
          <w:color w:val="000000"/>
          <w:spacing w:val="-4"/>
          <w:kern w:val="0"/>
          <w:sz w:val="32"/>
          <w:szCs w:val="32"/>
          <w:shd w:val="clear" w:color="auto" w:fill="FFFFFF"/>
          <w:lang w:bidi="ar"/>
        </w:rPr>
        <w:t>日9：00—8月</w:t>
      </w:r>
      <w:r w:rsidR="00FA1087">
        <w:rPr>
          <w:rFonts w:ascii="仿宋" w:eastAsia="仿宋" w:hAnsi="仿宋" w:cs="仿宋" w:hint="eastAsia"/>
          <w:color w:val="000000"/>
          <w:spacing w:val="-4"/>
          <w:kern w:val="0"/>
          <w:sz w:val="32"/>
          <w:szCs w:val="32"/>
          <w:shd w:val="clear" w:color="auto" w:fill="FFFFFF"/>
          <w:lang w:bidi="ar"/>
        </w:rPr>
        <w:t>2</w:t>
      </w:r>
      <w:r w:rsidR="005C500D">
        <w:rPr>
          <w:rFonts w:ascii="仿宋" w:eastAsia="仿宋" w:hAnsi="仿宋" w:cs="仿宋" w:hint="eastAsia"/>
          <w:color w:val="000000"/>
          <w:spacing w:val="-4"/>
          <w:kern w:val="0"/>
          <w:sz w:val="32"/>
          <w:szCs w:val="32"/>
          <w:shd w:val="clear" w:color="auto" w:fill="FFFFFF"/>
          <w:lang w:bidi="ar"/>
        </w:rPr>
        <w:t>6</w:t>
      </w:r>
      <w:r>
        <w:rPr>
          <w:rFonts w:ascii="仿宋" w:eastAsia="仿宋" w:hAnsi="仿宋" w:cs="仿宋" w:hint="eastAsia"/>
          <w:color w:val="000000"/>
          <w:spacing w:val="-4"/>
          <w:kern w:val="0"/>
          <w:sz w:val="32"/>
          <w:szCs w:val="32"/>
          <w:shd w:val="clear" w:color="auto" w:fill="FFFFFF"/>
          <w:lang w:bidi="ar"/>
        </w:rPr>
        <w:t>日17：00。</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资格初审截</w:t>
      </w:r>
      <w:r w:rsidR="00FA1087">
        <w:rPr>
          <w:rFonts w:ascii="仿宋" w:eastAsia="仿宋" w:hAnsi="仿宋" w:hint="eastAsia"/>
          <w:color w:val="000000"/>
          <w:sz w:val="32"/>
          <w:szCs w:val="32"/>
        </w:rPr>
        <w:t>止</w:t>
      </w:r>
      <w:r>
        <w:rPr>
          <w:rFonts w:ascii="仿宋" w:eastAsia="仿宋" w:hAnsi="仿宋" w:hint="eastAsia"/>
          <w:color w:val="000000"/>
          <w:sz w:val="32"/>
          <w:szCs w:val="32"/>
        </w:rPr>
        <w:t>时间为2022年8月</w:t>
      </w:r>
      <w:r w:rsidR="00FA1087">
        <w:rPr>
          <w:rFonts w:ascii="仿宋" w:eastAsia="仿宋" w:hAnsi="仿宋" w:hint="eastAsia"/>
          <w:color w:val="000000"/>
          <w:sz w:val="32"/>
          <w:szCs w:val="32"/>
        </w:rPr>
        <w:t>2</w:t>
      </w:r>
      <w:r w:rsidR="005C500D">
        <w:rPr>
          <w:rFonts w:ascii="仿宋" w:eastAsia="仿宋" w:hAnsi="仿宋" w:hint="eastAsia"/>
          <w:color w:val="000000"/>
          <w:sz w:val="32"/>
          <w:szCs w:val="32"/>
        </w:rPr>
        <w:t>7</w:t>
      </w:r>
      <w:r>
        <w:rPr>
          <w:rFonts w:ascii="仿宋" w:eastAsia="仿宋" w:hAnsi="仿宋" w:hint="eastAsia"/>
          <w:color w:val="000000"/>
          <w:sz w:val="32"/>
          <w:szCs w:val="32"/>
        </w:rPr>
        <w:t>日1</w:t>
      </w:r>
      <w:r w:rsidR="00FA1087">
        <w:rPr>
          <w:rFonts w:ascii="仿宋" w:eastAsia="仿宋" w:hAnsi="仿宋" w:hint="eastAsia"/>
          <w:color w:val="000000"/>
          <w:sz w:val="32"/>
          <w:szCs w:val="32"/>
        </w:rPr>
        <w:t>7</w:t>
      </w:r>
      <w:r>
        <w:rPr>
          <w:rFonts w:ascii="仿宋" w:eastAsia="仿宋" w:hAnsi="仿宋" w:hint="eastAsia"/>
          <w:color w:val="000000"/>
          <w:sz w:val="32"/>
          <w:szCs w:val="32"/>
        </w:rPr>
        <w:t>：00；报名截止后若达不到笔试开考</w:t>
      </w:r>
      <w:proofErr w:type="gramStart"/>
      <w:r>
        <w:rPr>
          <w:rFonts w:ascii="仿宋" w:eastAsia="仿宋" w:hAnsi="仿宋" w:hint="eastAsia"/>
          <w:color w:val="000000"/>
          <w:sz w:val="32"/>
          <w:szCs w:val="32"/>
        </w:rPr>
        <w:t>比列</w:t>
      </w:r>
      <w:proofErr w:type="gramEnd"/>
      <w:r>
        <w:rPr>
          <w:rFonts w:ascii="仿宋" w:eastAsia="仿宋" w:hAnsi="仿宋" w:hint="eastAsia"/>
          <w:color w:val="000000"/>
          <w:sz w:val="32"/>
          <w:szCs w:val="32"/>
        </w:rPr>
        <w:t>的，将调整招聘计划或取消开考，在报名网站上予以公布。</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3.报名要求</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（1）每位应聘人员只能应聘一个岗位，且必须使用有效居民身份证（或护照）报名，报名与参加笔试、面试时所使用的证件必须一致。</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（2）报名时，应聘人员须先在报名网站上签署《考生诚信承诺书》，然后按要求填写《报名登记表》信息，并上传本人近期正面免冠2寸数码彩照（jpg格式、大小为20KB以下）。</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（3）应聘人员在填写个人简历时，须完整填写从专科（本科）毕业至今的所有经历，时间不能断开或空缺。不按要求填写或时间有断开的，将不予审核通过。</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学习经历：填写本人就读专科、本科和研究生学习经历，包含起止年月、就读学校、院系和专业（须如实按照毕业证书上的专业名称填写）、取得的学历、学位（含第二学位、二学位、辅</w:t>
      </w:r>
      <w:proofErr w:type="gramStart"/>
      <w:r>
        <w:rPr>
          <w:rFonts w:ascii="仿宋" w:eastAsia="仿宋" w:hAnsi="仿宋" w:hint="eastAsia"/>
          <w:color w:val="000000"/>
          <w:sz w:val="32"/>
          <w:szCs w:val="32"/>
        </w:rPr>
        <w:t>修学位</w:t>
      </w:r>
      <w:proofErr w:type="gramEnd"/>
      <w:r>
        <w:rPr>
          <w:rFonts w:ascii="仿宋" w:eastAsia="仿宋" w:hAnsi="仿宋" w:hint="eastAsia"/>
          <w:color w:val="000000"/>
          <w:sz w:val="32"/>
          <w:szCs w:val="32"/>
        </w:rPr>
        <w:t>及专业）。</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工作简历：须完整填写到报名开始之日的工作经历，包含工作起止年月、工作单位、所从事工作。未就业期间的经历，填写起止年月并注明“待业”。公务员（参公人员）或已被事业单位列编聘用的要注明是否已过试用期或最低服务年限。</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岗位表中所要求的专业类别或专业等，主要参考教育部制定的《普通高等学校本科专业目录》（2020年版）、《授予博士、硕士学位和培养研究生的学科、专业目录》（1997年颁布）、《学位授予和人才培养学科目录》（2018年4月更新）以及</w:t>
      </w:r>
      <w:proofErr w:type="gramStart"/>
      <w:r>
        <w:rPr>
          <w:rFonts w:ascii="仿宋" w:eastAsia="仿宋" w:hAnsi="仿宋" w:hint="eastAsia"/>
          <w:color w:val="000000"/>
          <w:sz w:val="32"/>
          <w:szCs w:val="32"/>
        </w:rPr>
        <w:t>研招网最新</w:t>
      </w:r>
      <w:proofErr w:type="gramEnd"/>
      <w:r>
        <w:rPr>
          <w:rFonts w:ascii="仿宋" w:eastAsia="仿宋" w:hAnsi="仿宋" w:hint="eastAsia"/>
          <w:color w:val="000000"/>
          <w:sz w:val="32"/>
          <w:szCs w:val="32"/>
        </w:rPr>
        <w:t>信息。对现行专业目录中未能完全涵盖的一些高校自设专业、新兴学科、国外教育学科等，应聘人员也要如实填写，以便资格审查人员初步判断是否符合岗位的专业要求（提示：资格复审、考察等环节还要作深入、具体审核，请报考者认真对待，慎重选择报考职位）。</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应聘人员在反复核对所填每一项信息均准确无误后点击提交。提交信息后，打印《报名登记表》并再次核对每一项信息，发现错误的要及时修改（姓名和身份证号或护照号提交后将无法修改，其他信息在资格初审通过后也将无法修改）。</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（6）笔试提供国家通用语言文字、蒙古语言文字两种文字试卷。应聘者自行选择试卷语种，并在网上报名时点击确认。试卷语种一经选定，不予变更。</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（7）应聘人员须对网上所填报信息的真实性、准确性和完整性负责。填报虚假信息或隐瞒重要信息情节严重的，取消其考试、录用资格，并记入本人诚信档案。</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（8）应聘人员要保持报名时所填写联系电话的畅通，以便通知有关事宜。</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（9）报名期间，请应聘人员合理安排时间，尽量避开报名高峰期，以便按时完成报名有关事宜。</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（10）应聘人员要认真阅读招聘公告和岗位招聘条件，对照个人情况，选择符合自身条件的岗位进行报考。</w:t>
      </w:r>
    </w:p>
    <w:p w:rsidR="00956ADA" w:rsidRDefault="000A1C04">
      <w:pPr>
        <w:adjustRightInd w:val="0"/>
        <w:snapToGrid w:val="0"/>
        <w:spacing w:line="360" w:lineRule="auto"/>
        <w:ind w:firstLine="648"/>
        <w:rPr>
          <w:rFonts w:ascii="仿宋" w:eastAsia="仿宋" w:hAnsi="仿宋"/>
          <w:color w:val="000000"/>
          <w:sz w:val="32"/>
          <w:szCs w:val="32"/>
        </w:rPr>
      </w:pPr>
      <w:r>
        <w:rPr>
          <w:rFonts w:ascii="仿宋" w:eastAsia="仿宋" w:hAnsi="仿宋" w:hint="eastAsia"/>
          <w:color w:val="000000"/>
          <w:sz w:val="32"/>
          <w:szCs w:val="32"/>
        </w:rPr>
        <w:t>（二）资格初审</w:t>
      </w:r>
    </w:p>
    <w:p w:rsidR="00956ADA" w:rsidRDefault="000A1C04">
      <w:pPr>
        <w:adjustRightInd w:val="0"/>
        <w:snapToGrid w:val="0"/>
        <w:spacing w:line="360" w:lineRule="auto"/>
        <w:ind w:firstLine="648"/>
        <w:rPr>
          <w:rFonts w:ascii="仿宋" w:eastAsia="仿宋" w:hAnsi="仿宋"/>
          <w:color w:val="000000"/>
          <w:sz w:val="32"/>
          <w:szCs w:val="32"/>
        </w:rPr>
      </w:pPr>
      <w:r>
        <w:rPr>
          <w:rFonts w:ascii="仿宋" w:eastAsia="仿宋" w:hAnsi="仿宋" w:hint="eastAsia"/>
          <w:color w:val="000000"/>
          <w:sz w:val="32"/>
          <w:szCs w:val="32"/>
        </w:rPr>
        <w:t>1.资格初审工作在网上进行，由招聘单位自主招聘工作领导小组指派专人负责。应聘人员在网上成功提交报名信息后应随时登陆报名网站查询自己的资格初审结果，初审通过后不能再修改报名信息。</w:t>
      </w:r>
    </w:p>
    <w:p w:rsidR="00956ADA" w:rsidRDefault="000A1C04">
      <w:pPr>
        <w:adjustRightInd w:val="0"/>
        <w:snapToGrid w:val="0"/>
        <w:spacing w:line="360" w:lineRule="auto"/>
        <w:ind w:firstLine="648"/>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s="仿宋"/>
          <w:color w:val="000000"/>
          <w:spacing w:val="-4"/>
          <w:sz w:val="32"/>
          <w:szCs w:val="32"/>
          <w:shd w:val="clear" w:color="auto" w:fill="FFFFFF"/>
        </w:rPr>
        <w:t>资格初审时，对审核未通过的，在资格审核栏中简要说明理由；对填报信息不全或有疑问的，退回应聘人员补充或说明</w:t>
      </w:r>
      <w:r>
        <w:rPr>
          <w:rFonts w:ascii="仿宋" w:eastAsia="仿宋" w:hAnsi="仿宋" w:cs="仿宋" w:hint="eastAsia"/>
          <w:color w:val="000000"/>
          <w:spacing w:val="-4"/>
          <w:sz w:val="32"/>
          <w:szCs w:val="32"/>
          <w:shd w:val="clear" w:color="auto" w:fill="FFFFFF"/>
        </w:rPr>
        <w:t>。</w:t>
      </w:r>
    </w:p>
    <w:p w:rsidR="00956ADA" w:rsidRDefault="000A1C04">
      <w:pPr>
        <w:adjustRightInd w:val="0"/>
        <w:snapToGrid w:val="0"/>
        <w:spacing w:line="360" w:lineRule="auto"/>
        <w:ind w:firstLine="648"/>
        <w:rPr>
          <w:rFonts w:ascii="仿宋" w:eastAsia="仿宋" w:hAnsi="仿宋"/>
          <w:color w:val="000000"/>
          <w:sz w:val="32"/>
          <w:szCs w:val="32"/>
        </w:rPr>
      </w:pPr>
      <w:r>
        <w:rPr>
          <w:rFonts w:ascii="仿宋" w:eastAsia="仿宋" w:hAnsi="仿宋" w:hint="eastAsia"/>
          <w:color w:val="000000"/>
          <w:sz w:val="32"/>
          <w:szCs w:val="32"/>
        </w:rPr>
        <w:t>3.《招聘岗位信息表》中涉及的有关学历、学科、专业等资格条件方面的问题，由招聘单位负责解释。</w:t>
      </w:r>
    </w:p>
    <w:p w:rsidR="00956ADA" w:rsidRDefault="000A1C04">
      <w:pPr>
        <w:adjustRightInd w:val="0"/>
        <w:snapToGrid w:val="0"/>
        <w:spacing w:line="360" w:lineRule="auto"/>
        <w:ind w:firstLine="648"/>
        <w:rPr>
          <w:rFonts w:ascii="仿宋" w:eastAsia="仿宋" w:hAnsi="仿宋" w:cs="仿宋"/>
          <w:color w:val="000000"/>
          <w:spacing w:val="-4"/>
          <w:sz w:val="32"/>
          <w:szCs w:val="32"/>
          <w:shd w:val="clear" w:color="auto" w:fill="FFFFFF"/>
        </w:rPr>
      </w:pPr>
      <w:r>
        <w:rPr>
          <w:rFonts w:ascii="仿宋" w:eastAsia="仿宋" w:hAnsi="仿宋" w:hint="eastAsia"/>
          <w:color w:val="000000"/>
          <w:sz w:val="32"/>
          <w:szCs w:val="32"/>
        </w:rPr>
        <w:t>4.</w:t>
      </w:r>
      <w:r>
        <w:rPr>
          <w:rFonts w:ascii="仿宋" w:eastAsia="仿宋" w:hAnsi="仿宋" w:cs="仿宋"/>
          <w:color w:val="000000"/>
          <w:spacing w:val="-4"/>
          <w:sz w:val="32"/>
          <w:szCs w:val="32"/>
          <w:shd w:val="clear" w:color="auto" w:fill="FFFFFF"/>
        </w:rPr>
        <w:t>应聘人员在网上成功提交报名信息后，应及时查询资格初审结果。</w:t>
      </w:r>
      <w:r>
        <w:rPr>
          <w:rFonts w:ascii="仿宋" w:eastAsia="仿宋" w:hAnsi="仿宋" w:cs="仿宋" w:hint="eastAsia"/>
          <w:color w:val="000000"/>
          <w:spacing w:val="-4"/>
          <w:sz w:val="32"/>
          <w:szCs w:val="32"/>
          <w:shd w:val="clear" w:color="auto" w:fill="FFFFFF"/>
        </w:rPr>
        <w:t>资格初审通过</w:t>
      </w:r>
      <w:r>
        <w:rPr>
          <w:rFonts w:ascii="仿宋" w:eastAsia="仿宋" w:hAnsi="仿宋" w:hint="eastAsia"/>
          <w:color w:val="000000"/>
          <w:sz w:val="32"/>
          <w:szCs w:val="32"/>
        </w:rPr>
        <w:t>的应聘人员登录报名网站自行下载打印准</w:t>
      </w:r>
      <w:r>
        <w:rPr>
          <w:rFonts w:ascii="仿宋" w:eastAsia="仿宋" w:hAnsi="仿宋" w:hint="eastAsia"/>
          <w:color w:val="000000"/>
          <w:sz w:val="32"/>
          <w:szCs w:val="32"/>
        </w:rPr>
        <w:lastRenderedPageBreak/>
        <w:t>考证，打印准考证时间为</w:t>
      </w:r>
      <w:r>
        <w:rPr>
          <w:rFonts w:ascii="仿宋" w:eastAsia="仿宋" w:hAnsi="仿宋" w:hint="eastAsia"/>
          <w:color w:val="000000"/>
          <w:sz w:val="32"/>
          <w:szCs w:val="32"/>
          <w:u w:val="single"/>
        </w:rPr>
        <w:t>2022年8月</w:t>
      </w:r>
      <w:r w:rsidR="005C500D">
        <w:rPr>
          <w:rFonts w:ascii="仿宋" w:eastAsia="仿宋" w:hAnsi="仿宋" w:hint="eastAsia"/>
          <w:color w:val="000000"/>
          <w:sz w:val="32"/>
          <w:szCs w:val="32"/>
          <w:u w:val="single"/>
        </w:rPr>
        <w:t>30</w:t>
      </w:r>
      <w:r>
        <w:rPr>
          <w:rFonts w:ascii="仿宋" w:eastAsia="仿宋" w:hAnsi="仿宋" w:hint="eastAsia"/>
          <w:color w:val="000000"/>
          <w:sz w:val="32"/>
          <w:szCs w:val="32"/>
          <w:u w:val="single"/>
        </w:rPr>
        <w:t>日9：00—2022年</w:t>
      </w:r>
      <w:r w:rsidR="00FA1087">
        <w:rPr>
          <w:rFonts w:ascii="仿宋" w:eastAsia="仿宋" w:hAnsi="仿宋" w:hint="eastAsia"/>
          <w:color w:val="000000"/>
          <w:sz w:val="32"/>
          <w:szCs w:val="32"/>
          <w:u w:val="single"/>
        </w:rPr>
        <w:t>9</w:t>
      </w:r>
      <w:r>
        <w:rPr>
          <w:rFonts w:ascii="仿宋" w:eastAsia="仿宋" w:hAnsi="仿宋" w:hint="eastAsia"/>
          <w:color w:val="000000"/>
          <w:sz w:val="32"/>
          <w:szCs w:val="32"/>
          <w:u w:val="single"/>
        </w:rPr>
        <w:t>月</w:t>
      </w:r>
      <w:r w:rsidR="00FA1087">
        <w:rPr>
          <w:rFonts w:ascii="仿宋" w:eastAsia="仿宋" w:hAnsi="仿宋" w:hint="eastAsia"/>
          <w:color w:val="000000"/>
          <w:sz w:val="32"/>
          <w:szCs w:val="32"/>
          <w:u w:val="single"/>
        </w:rPr>
        <w:t>2</w:t>
      </w:r>
      <w:r>
        <w:rPr>
          <w:rFonts w:ascii="仿宋" w:eastAsia="仿宋" w:hAnsi="仿宋" w:hint="eastAsia"/>
          <w:color w:val="000000"/>
          <w:sz w:val="32"/>
          <w:szCs w:val="32"/>
          <w:u w:val="single"/>
        </w:rPr>
        <w:t>日</w:t>
      </w:r>
      <w:r w:rsidR="005C500D">
        <w:rPr>
          <w:rFonts w:ascii="仿宋" w:eastAsia="仿宋" w:hAnsi="仿宋" w:hint="eastAsia"/>
          <w:color w:val="000000"/>
          <w:sz w:val="32"/>
          <w:szCs w:val="32"/>
          <w:u w:val="single"/>
        </w:rPr>
        <w:t>23</w:t>
      </w:r>
      <w:r>
        <w:rPr>
          <w:rFonts w:ascii="仿宋" w:eastAsia="仿宋" w:hAnsi="仿宋" w:hint="eastAsia"/>
          <w:color w:val="000000"/>
          <w:sz w:val="32"/>
          <w:szCs w:val="32"/>
          <w:u w:val="single"/>
        </w:rPr>
        <w:t>：</w:t>
      </w:r>
      <w:r w:rsidR="005C500D">
        <w:rPr>
          <w:rFonts w:ascii="仿宋" w:eastAsia="仿宋" w:hAnsi="仿宋" w:hint="eastAsia"/>
          <w:color w:val="000000"/>
          <w:sz w:val="32"/>
          <w:szCs w:val="32"/>
          <w:u w:val="single"/>
        </w:rPr>
        <w:t>59</w:t>
      </w:r>
      <w:r>
        <w:rPr>
          <w:rFonts w:ascii="仿宋" w:eastAsia="仿宋" w:hAnsi="仿宋" w:hint="eastAsia"/>
          <w:color w:val="000000"/>
          <w:sz w:val="32"/>
          <w:szCs w:val="32"/>
          <w:u w:val="single"/>
        </w:rPr>
        <w:t>。</w:t>
      </w:r>
    </w:p>
    <w:p w:rsidR="00956ADA" w:rsidRDefault="000A1C04">
      <w:pPr>
        <w:widowControl/>
        <w:shd w:val="clear" w:color="auto" w:fill="FFFFFF"/>
        <w:spacing w:beforeAutospacing="1" w:afterAutospacing="1"/>
        <w:ind w:firstLine="643"/>
        <w:rPr>
          <w:rFonts w:ascii="仿宋" w:eastAsia="仿宋" w:hAnsi="仿宋"/>
          <w:color w:val="000000"/>
          <w:sz w:val="32"/>
          <w:szCs w:val="32"/>
        </w:rPr>
      </w:pPr>
      <w:r>
        <w:rPr>
          <w:rFonts w:ascii="仿宋" w:eastAsia="仿宋" w:hAnsi="仿宋" w:hint="eastAsia"/>
          <w:color w:val="000000"/>
          <w:sz w:val="32"/>
          <w:szCs w:val="32"/>
        </w:rPr>
        <w:t>（三）笔试</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1．笔试开考比例（岗位招聘计划数与应聘人数之比）为1：3。未达到规定比例的招聘岗位，核减招聘人数或取消招聘岗位，并</w:t>
      </w:r>
      <w:r>
        <w:rPr>
          <w:rFonts w:ascii="仿宋" w:eastAsia="仿宋" w:hAnsi="仿宋"/>
          <w:color w:val="000000"/>
          <w:sz w:val="32"/>
          <w:szCs w:val="32"/>
        </w:rPr>
        <w:t>在报名网站上发布岗位变更公告。</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笔试提供国家通用语言文字、蒙古语言文字两种文字试卷。应聘人员选择国家通用语言文字试卷的必须用国家通用语言文字作答，选择蒙古语言文字试卷（部分内容加注国家通用语言文字）的必须用蒙古语言文字作答。</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3.笔试考试满分为100分，内容为专业知识测试，时间为90分钟。</w:t>
      </w:r>
    </w:p>
    <w:p w:rsidR="00956ADA" w:rsidRDefault="000A1C04">
      <w:pPr>
        <w:adjustRightInd w:val="0"/>
        <w:snapToGrid w:val="0"/>
        <w:spacing w:line="360" w:lineRule="auto"/>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4.笔试时间：</w:t>
      </w:r>
      <w:r>
        <w:rPr>
          <w:rFonts w:ascii="仿宋" w:eastAsia="仿宋" w:hAnsi="仿宋" w:hint="eastAsia"/>
          <w:color w:val="000000"/>
          <w:sz w:val="32"/>
          <w:szCs w:val="32"/>
          <w:u w:val="single"/>
        </w:rPr>
        <w:t>2022年</w:t>
      </w:r>
      <w:r w:rsidR="00FA1087">
        <w:rPr>
          <w:rFonts w:ascii="仿宋" w:eastAsia="仿宋" w:hAnsi="仿宋" w:hint="eastAsia"/>
          <w:color w:val="000000"/>
          <w:sz w:val="32"/>
          <w:szCs w:val="32"/>
          <w:u w:val="single"/>
        </w:rPr>
        <w:t>9</w:t>
      </w:r>
      <w:r>
        <w:rPr>
          <w:rFonts w:ascii="仿宋" w:eastAsia="仿宋" w:hAnsi="仿宋" w:hint="eastAsia"/>
          <w:color w:val="000000"/>
          <w:sz w:val="32"/>
          <w:szCs w:val="32"/>
          <w:u w:val="single"/>
        </w:rPr>
        <w:t>月</w:t>
      </w:r>
      <w:r w:rsidR="00FA1087">
        <w:rPr>
          <w:rFonts w:ascii="仿宋" w:eastAsia="仿宋" w:hAnsi="仿宋" w:hint="eastAsia"/>
          <w:color w:val="000000"/>
          <w:sz w:val="32"/>
          <w:szCs w:val="32"/>
          <w:u w:val="single"/>
        </w:rPr>
        <w:t>3</w:t>
      </w:r>
      <w:r>
        <w:rPr>
          <w:rFonts w:ascii="仿宋" w:eastAsia="仿宋" w:hAnsi="仿宋" w:hint="eastAsia"/>
          <w:color w:val="000000"/>
          <w:sz w:val="32"/>
          <w:szCs w:val="32"/>
          <w:u w:val="single"/>
        </w:rPr>
        <w:t>日上午9：00—10：30</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5.笔试地点：具体地点见准考证。</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6.应聘人员须凭本人有效居民身份证（居民身份证、临时身份证、社会保障卡或护照）和准考证参加考试。</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7．根据有关规定，对蒙古族、达斡尔族、鄂温克族、鄂伦春族应聘人员，在笔试成绩上加2.5分。</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8．笔试结束后，笔试最低合格</w:t>
      </w:r>
      <w:r w:rsidR="00B8665A">
        <w:rPr>
          <w:rFonts w:ascii="仿宋" w:eastAsia="仿宋" w:hAnsi="仿宋" w:hint="eastAsia"/>
          <w:color w:val="000000"/>
          <w:sz w:val="32"/>
          <w:szCs w:val="32"/>
        </w:rPr>
        <w:t>分数线由招聘单位研究确定。应聘人员笔试成绩和笔试最低合格分数线在报名网站上公告</w:t>
      </w:r>
      <w:r>
        <w:rPr>
          <w:rFonts w:ascii="仿宋" w:eastAsia="仿宋" w:hAnsi="仿宋" w:hint="eastAsia"/>
          <w:color w:val="000000"/>
          <w:sz w:val="32"/>
          <w:szCs w:val="32"/>
        </w:rPr>
        <w:t>。</w:t>
      </w:r>
    </w:p>
    <w:p w:rsidR="00956ADA" w:rsidRDefault="000A1C04">
      <w:pPr>
        <w:adjustRightInd w:val="0"/>
        <w:snapToGrid w:val="0"/>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（四）资格复审</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1.资格复审工作由招聘单位完成。资格复审地点以通知为准。资格复审和面试的有关要求，提前5天在报名网站上公告。</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从笔试成绩达到最低合格分数线上的应聘人员中，按照每个岗位应聘人员笔试成绩从高到低的顺序和招聘人数与应聘人数1∶3的比例确定进入资格复审范围人选,同一岗位进入资格复审范围的人选最后一名笔试成绩出现并列的，全部进入资格复审范围。资格复审后，进入面试范围人选出现岗位名额空缺的，按照笔试成绩由高到底依次等额递补。资格复审及递补后达不到1∶3比例的，以实际人数确定进入面试范围人选。调整招聘计划或因无人报考取消的岗位，在报名网站上予以公布。</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资格复审重点审核应聘人员所填报的信息是否真实准确，是否符合应聘岗位相应资格条件。凡不符合应聘条件、个人错填民族信息导致加分、所填报个人信息与所持证件不符以及隐瞒重要信息或提供虚假证明材料，情节严重的，一律取消面试资格。</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4.进入资格复审范围的应聘人员，按照规定时间和地点参加资格复审。未在规定时间结束前参加资格复审的，取消面试资格。</w:t>
      </w:r>
    </w:p>
    <w:p w:rsidR="00956ADA" w:rsidRDefault="000A1C04">
      <w:pPr>
        <w:adjustRightInd w:val="0"/>
        <w:snapToGrid w:val="0"/>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（五）面试及相关要求</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1.进入面试范围的应聘人员按照规定时间和地点参加面试。至少在面试开始前半小时到达指定地点，未在规定时间前到达指</w:t>
      </w:r>
      <w:r>
        <w:rPr>
          <w:rFonts w:ascii="仿宋" w:eastAsia="仿宋" w:hAnsi="仿宋" w:hint="eastAsia"/>
          <w:color w:val="000000"/>
          <w:sz w:val="32"/>
          <w:szCs w:val="32"/>
        </w:rPr>
        <w:lastRenderedPageBreak/>
        <w:t>定地点的，取消面试资格。</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2.面试采取结构化面试方式或实操面试进行，面试满分为100分，具体岗位面试方式以通知为准。</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3.应聘人员面试时可用汉语作答，也可用蒙古语作答（应聘者须在资格复审时向工作人员说明并在面试通知书上注明），但只能使用一种语言作答，不能混用。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4．对于实际到场参加面试人数等于或少于岗位实际招聘计划数的岗位，</w:t>
      </w:r>
      <w:proofErr w:type="gramStart"/>
      <w:r>
        <w:rPr>
          <w:rFonts w:ascii="仿宋" w:eastAsia="仿宋" w:hAnsi="仿宋" w:hint="eastAsia"/>
          <w:color w:val="000000"/>
          <w:sz w:val="32"/>
          <w:szCs w:val="32"/>
        </w:rPr>
        <w:t>该岗位</w:t>
      </w:r>
      <w:proofErr w:type="gramEnd"/>
      <w:r>
        <w:rPr>
          <w:rFonts w:ascii="仿宋" w:eastAsia="仿宋" w:hAnsi="仿宋" w:hint="eastAsia"/>
          <w:color w:val="000000"/>
          <w:sz w:val="32"/>
          <w:szCs w:val="32"/>
        </w:rPr>
        <w:t>应聘人员面试成绩须达到其所在考场（同试题、同考官组）实际参加面试人员平均成绩，方可进行下一环节。</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（六）考试总成绩的计算</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应聘人员考试总成绩＝笔试成绩×50%＋面试成绩×50%</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应聘人员笔试成绩、面试成绩和考试总成绩在报名网站上公布。</w:t>
      </w:r>
    </w:p>
    <w:p w:rsidR="00956ADA" w:rsidRDefault="000A1C04">
      <w:pPr>
        <w:adjustRightInd w:val="0"/>
        <w:snapToGrid w:val="0"/>
        <w:spacing w:line="360" w:lineRule="auto"/>
        <w:rPr>
          <w:rFonts w:ascii="仿宋" w:eastAsia="仿宋" w:hAnsi="仿宋"/>
          <w:b/>
          <w:color w:val="000000"/>
          <w:sz w:val="32"/>
          <w:szCs w:val="32"/>
        </w:rPr>
      </w:pPr>
      <w:r>
        <w:rPr>
          <w:rFonts w:ascii="仿宋" w:eastAsia="仿宋" w:hAnsi="仿宋" w:hint="eastAsia"/>
          <w:color w:val="000000"/>
          <w:sz w:val="32"/>
          <w:szCs w:val="32"/>
        </w:rPr>
        <w:t xml:space="preserve">   （七）</w:t>
      </w:r>
      <w:r>
        <w:rPr>
          <w:rFonts w:ascii="仿宋" w:eastAsia="仿宋" w:hAnsi="仿宋"/>
          <w:b/>
          <w:color w:val="000000"/>
          <w:sz w:val="32"/>
          <w:szCs w:val="32"/>
        </w:rPr>
        <w:t>体检</w:t>
      </w:r>
      <w:r>
        <w:rPr>
          <w:rFonts w:ascii="仿宋" w:eastAsia="仿宋" w:hAnsi="仿宋" w:hint="eastAsia"/>
          <w:b/>
          <w:color w:val="000000"/>
          <w:sz w:val="32"/>
          <w:szCs w:val="32"/>
        </w:rPr>
        <w:t>和考察</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按照岗位应聘人员考试总成绩由高到低的顺序和</w:t>
      </w:r>
      <w:proofErr w:type="gramStart"/>
      <w:r>
        <w:rPr>
          <w:rFonts w:ascii="仿宋" w:eastAsia="仿宋" w:hAnsi="仿宋" w:hint="eastAsia"/>
          <w:color w:val="000000"/>
          <w:sz w:val="32"/>
          <w:szCs w:val="32"/>
        </w:rPr>
        <w:t>该岗位</w:t>
      </w:r>
      <w:proofErr w:type="gramEnd"/>
      <w:r>
        <w:rPr>
          <w:rFonts w:ascii="仿宋" w:eastAsia="仿宋" w:hAnsi="仿宋" w:hint="eastAsia"/>
          <w:color w:val="000000"/>
          <w:sz w:val="32"/>
          <w:szCs w:val="32"/>
        </w:rPr>
        <w:t>实际招聘计划数，等额确定进入体检和考察范围的人选并在报名网站上公布。同一岗位进入体检考察范围人选最后一名考试总成绩出现并列并超出</w:t>
      </w:r>
      <w:proofErr w:type="gramStart"/>
      <w:r>
        <w:rPr>
          <w:rFonts w:ascii="仿宋" w:eastAsia="仿宋" w:hAnsi="仿宋" w:hint="eastAsia"/>
          <w:color w:val="000000"/>
          <w:sz w:val="32"/>
          <w:szCs w:val="32"/>
        </w:rPr>
        <w:t>该岗位</w:t>
      </w:r>
      <w:proofErr w:type="gramEnd"/>
      <w:r>
        <w:rPr>
          <w:rFonts w:ascii="仿宋" w:eastAsia="仿宋" w:hAnsi="仿宋" w:hint="eastAsia"/>
          <w:color w:val="000000"/>
          <w:sz w:val="32"/>
          <w:szCs w:val="32"/>
        </w:rPr>
        <w:t>实际招聘计划数的，以笔试成绩高低排序，等额确定进入体检和考察范围的人选。笔试成绩也相同的，组织加试（加试形式由招聘单位根据实际确定），等额确定进入体检</w:t>
      </w:r>
      <w:r>
        <w:rPr>
          <w:rFonts w:ascii="仿宋" w:eastAsia="仿宋" w:hAnsi="仿宋" w:hint="eastAsia"/>
          <w:color w:val="000000"/>
          <w:sz w:val="32"/>
          <w:szCs w:val="32"/>
        </w:rPr>
        <w:lastRenderedPageBreak/>
        <w:t>考察范围的人选。</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1.体检</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s="仿宋"/>
          <w:color w:val="000000"/>
          <w:spacing w:val="-4"/>
          <w:sz w:val="32"/>
          <w:szCs w:val="32"/>
          <w:shd w:val="clear" w:color="auto" w:fill="FFFFFF"/>
        </w:rPr>
        <w:t>体检在旗县级以上有资质的医疗机构进行，具体时间和地点在报名网站另行通知，体检费用由考生自理。</w:t>
      </w:r>
      <w:r>
        <w:rPr>
          <w:rFonts w:ascii="仿宋" w:eastAsia="仿宋" w:hAnsi="仿宋" w:hint="eastAsia"/>
          <w:color w:val="000000"/>
          <w:sz w:val="32"/>
          <w:szCs w:val="32"/>
        </w:rPr>
        <w:t>体检项目、标准参照公务员录用体检的通用标准和操作手册执行。</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（2）应聘人员体检不合格或在体检过程中弄虚作假、隐瞒重要病史等导致体检结果不实的，取消聘用资格。</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2.考察</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（1）考察工作突出政治标准，考察内容主要包括应聘人员的思想政治表现、道德品行、能力素质、学习和工作表现、遵纪守法、廉洁自律以及是否需要回避等方面情况。</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（2）应聘人员考察不合格的，经招聘单位研究确定，可取消其聘用资格。</w:t>
      </w:r>
    </w:p>
    <w:p w:rsidR="00956ADA" w:rsidRDefault="000A1C04">
      <w:pPr>
        <w:adjustRightInd w:val="0"/>
        <w:snapToGrid w:val="0"/>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（八）公示与聘用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1.公示</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（1）根据应聘人员的考试总成绩以及体检和考察结果，择优确定拟聘人员。拟聘人员名单在报名网站上进行公示，公示期为5个工作日。</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（2）公示期间，对于反映应聘人员有关问题的举报、电话以及有关部门转办的举报信，要认真登记，及时进行调查核实并</w:t>
      </w:r>
      <w:r>
        <w:rPr>
          <w:rFonts w:ascii="仿宋" w:eastAsia="仿宋" w:hAnsi="仿宋" w:hint="eastAsia"/>
          <w:color w:val="000000"/>
          <w:sz w:val="32"/>
          <w:szCs w:val="32"/>
        </w:rPr>
        <w:lastRenderedPageBreak/>
        <w:t>将最终核实结果反馈举报人和转办单位。对反映有影响聘用的问题并查有实据的，不予聘用；对反映的问题一时难以查实的，暂缓聘用，待问题查清后再决定是否聘用。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2.聘用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（1）对应聘人员的资格审查贯穿于事业单位自主招聘的全过程。</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（2）拟聘人员有下列情形之一的，取消聘用资格：</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fldChar w:fldCharType="begin"/>
      </w:r>
      <w:r>
        <w:rPr>
          <w:rFonts w:ascii="仿宋" w:eastAsia="仿宋" w:hAnsi="仿宋" w:hint="eastAsia"/>
          <w:color w:val="000000"/>
          <w:sz w:val="32"/>
          <w:szCs w:val="32"/>
        </w:rPr>
        <w:instrText xml:space="preserve"> = 1 \* GB3 \* MERGEFORMAT </w:instrText>
      </w:r>
      <w:r>
        <w:rPr>
          <w:rFonts w:ascii="仿宋" w:eastAsia="仿宋" w:hAnsi="仿宋" w:hint="eastAsia"/>
          <w:color w:val="000000"/>
          <w:sz w:val="32"/>
          <w:szCs w:val="32"/>
        </w:rPr>
        <w:fldChar w:fldCharType="separate"/>
      </w:r>
      <w:r>
        <w:t>①</w:t>
      </w:r>
      <w:r>
        <w:rPr>
          <w:rFonts w:ascii="仿宋" w:eastAsia="仿宋" w:hAnsi="仿宋" w:hint="eastAsia"/>
          <w:color w:val="000000"/>
          <w:sz w:val="32"/>
          <w:szCs w:val="32"/>
        </w:rPr>
        <w:fldChar w:fldCharType="end"/>
      </w:r>
      <w:r>
        <w:rPr>
          <w:rFonts w:ascii="仿宋" w:eastAsia="仿宋" w:hAnsi="仿宋" w:hint="eastAsia"/>
          <w:color w:val="000000"/>
          <w:sz w:val="32"/>
          <w:szCs w:val="32"/>
        </w:rPr>
        <w:t>应届毕业生未能如期取得毕业证、学位证的；</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fldChar w:fldCharType="begin"/>
      </w:r>
      <w:r>
        <w:rPr>
          <w:rFonts w:ascii="仿宋" w:eastAsia="仿宋" w:hAnsi="仿宋" w:hint="eastAsia"/>
          <w:color w:val="000000"/>
          <w:sz w:val="32"/>
          <w:szCs w:val="32"/>
        </w:rPr>
        <w:instrText xml:space="preserve"> = 2 \* GB3 \* MERGEFORMAT </w:instrText>
      </w:r>
      <w:r>
        <w:rPr>
          <w:rFonts w:ascii="仿宋" w:eastAsia="仿宋" w:hAnsi="仿宋" w:hint="eastAsia"/>
          <w:color w:val="000000"/>
          <w:sz w:val="32"/>
          <w:szCs w:val="32"/>
        </w:rPr>
        <w:fldChar w:fldCharType="separate"/>
      </w:r>
      <w:r>
        <w:t>②</w:t>
      </w:r>
      <w:r>
        <w:rPr>
          <w:rFonts w:ascii="仿宋" w:eastAsia="仿宋" w:hAnsi="仿宋" w:hint="eastAsia"/>
          <w:color w:val="000000"/>
          <w:sz w:val="32"/>
          <w:szCs w:val="32"/>
        </w:rPr>
        <w:fldChar w:fldCharType="end"/>
      </w:r>
      <w:r>
        <w:rPr>
          <w:rFonts w:ascii="仿宋" w:eastAsia="仿宋" w:hAnsi="仿宋" w:hint="eastAsia"/>
          <w:color w:val="000000"/>
          <w:sz w:val="32"/>
          <w:szCs w:val="32"/>
        </w:rPr>
        <w:t>办理聘用备案手续前，已被其他机关事业单位新录（聘）用的（以备案或批准文件为准）以及录取为全日制学生的；</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fldChar w:fldCharType="begin"/>
      </w:r>
      <w:r>
        <w:rPr>
          <w:rFonts w:ascii="仿宋" w:eastAsia="仿宋" w:hAnsi="仿宋" w:hint="eastAsia"/>
          <w:color w:val="000000"/>
          <w:sz w:val="32"/>
          <w:szCs w:val="32"/>
        </w:rPr>
        <w:instrText xml:space="preserve"> = 3 \* GB3 \* MERGEFORMAT </w:instrText>
      </w:r>
      <w:r>
        <w:rPr>
          <w:rFonts w:ascii="仿宋" w:eastAsia="仿宋" w:hAnsi="仿宋" w:hint="eastAsia"/>
          <w:color w:val="000000"/>
          <w:sz w:val="32"/>
          <w:szCs w:val="32"/>
        </w:rPr>
        <w:fldChar w:fldCharType="separate"/>
      </w:r>
      <w:r>
        <w:t>③</w:t>
      </w:r>
      <w:r>
        <w:rPr>
          <w:rFonts w:ascii="仿宋" w:eastAsia="仿宋" w:hAnsi="仿宋" w:hint="eastAsia"/>
          <w:color w:val="000000"/>
          <w:sz w:val="32"/>
          <w:szCs w:val="32"/>
        </w:rPr>
        <w:fldChar w:fldCharType="end"/>
      </w:r>
      <w:r>
        <w:rPr>
          <w:rFonts w:ascii="仿宋" w:eastAsia="仿宋" w:hAnsi="仿宋" w:hint="eastAsia"/>
          <w:color w:val="000000"/>
          <w:sz w:val="32"/>
          <w:szCs w:val="32"/>
        </w:rPr>
        <w:t>试用期间或期满考核不合格的；</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fldChar w:fldCharType="begin"/>
      </w:r>
      <w:r>
        <w:rPr>
          <w:rFonts w:ascii="仿宋" w:eastAsia="仿宋" w:hAnsi="仿宋" w:hint="eastAsia"/>
          <w:color w:val="000000"/>
          <w:sz w:val="32"/>
          <w:szCs w:val="32"/>
        </w:rPr>
        <w:instrText xml:space="preserve"> = 4 \* GB3 \* MERGEFORMAT </w:instrText>
      </w:r>
      <w:r>
        <w:rPr>
          <w:rFonts w:ascii="仿宋" w:eastAsia="仿宋" w:hAnsi="仿宋" w:hint="eastAsia"/>
          <w:color w:val="000000"/>
          <w:sz w:val="32"/>
          <w:szCs w:val="32"/>
        </w:rPr>
        <w:fldChar w:fldCharType="separate"/>
      </w:r>
      <w:r>
        <w:t>④</w:t>
      </w:r>
      <w:r>
        <w:rPr>
          <w:rFonts w:ascii="仿宋" w:eastAsia="仿宋" w:hAnsi="仿宋" w:hint="eastAsia"/>
          <w:color w:val="000000"/>
          <w:sz w:val="32"/>
          <w:szCs w:val="32"/>
        </w:rPr>
        <w:fldChar w:fldCharType="end"/>
      </w:r>
      <w:r>
        <w:rPr>
          <w:rFonts w:ascii="仿宋" w:eastAsia="仿宋" w:hAnsi="仿宋" w:hint="eastAsia"/>
          <w:color w:val="000000"/>
          <w:sz w:val="32"/>
          <w:szCs w:val="32"/>
        </w:rPr>
        <w:t>在公开招聘过程中有信息不实、条件不符、弄虚作假等影响聘用的。</w:t>
      </w:r>
    </w:p>
    <w:p w:rsidR="00956ADA" w:rsidRDefault="000A1C04">
      <w:pPr>
        <w:adjustRightInd w:val="0"/>
        <w:snapToGrid w:val="0"/>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五、其它事项</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cs="仿宋"/>
          <w:color w:val="000000"/>
          <w:spacing w:val="-4"/>
          <w:sz w:val="32"/>
          <w:szCs w:val="32"/>
          <w:shd w:val="clear" w:color="auto" w:fill="FFFFFF"/>
        </w:rPr>
        <w:t>本次公开招聘考试期间疫情防控事宜按照各级疫情防控部门有关要求执行。</w:t>
      </w:r>
      <w:r>
        <w:rPr>
          <w:rFonts w:ascii="仿宋" w:eastAsia="仿宋" w:hAnsi="仿宋" w:hint="eastAsia"/>
          <w:color w:val="000000"/>
          <w:sz w:val="32"/>
          <w:szCs w:val="32"/>
        </w:rPr>
        <w:t>受新冠肺炎疫情影响，本次招聘考试的有关程序、步骤、要求等可能因疫情防控工作需要</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调整，届时将在</w:t>
      </w:r>
      <w:r w:rsidR="00B8665A">
        <w:rPr>
          <w:rFonts w:ascii="仿宋" w:eastAsia="仿宋" w:hAnsi="仿宋" w:hint="eastAsia"/>
          <w:color w:val="000000"/>
          <w:sz w:val="32"/>
          <w:szCs w:val="32"/>
        </w:rPr>
        <w:t>报名网站上</w:t>
      </w:r>
      <w:r>
        <w:rPr>
          <w:rFonts w:ascii="仿宋" w:eastAsia="仿宋" w:hAnsi="仿宋" w:hint="eastAsia"/>
          <w:color w:val="000000"/>
          <w:sz w:val="32"/>
          <w:szCs w:val="32"/>
        </w:rPr>
        <w:t>发布相关公告，请应聘人员随时关注。请应聘人员在考试前做好个人防护，减少非必要流动。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cs="仿宋"/>
          <w:color w:val="000000"/>
          <w:spacing w:val="-4"/>
          <w:sz w:val="32"/>
          <w:szCs w:val="32"/>
          <w:shd w:val="clear" w:color="auto" w:fill="FFFFFF"/>
        </w:rPr>
        <w:t>应聘人员须保持报名时填报的联系电话畅通，以便接</w:t>
      </w:r>
      <w:r>
        <w:rPr>
          <w:rFonts w:ascii="仿宋" w:eastAsia="仿宋" w:hAnsi="仿宋" w:cs="仿宋"/>
          <w:color w:val="000000"/>
          <w:spacing w:val="-4"/>
          <w:sz w:val="32"/>
          <w:szCs w:val="32"/>
          <w:shd w:val="clear" w:color="auto" w:fill="FFFFFF"/>
        </w:rPr>
        <w:lastRenderedPageBreak/>
        <w:t>收有关事宜的通知。招聘过程中和成绩有效期内，因无法联系被取消资格的，后果由应聘人员本人承担。</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（三）本次招聘资格复审、面试、体检、考察等各环节出现缺额的，依次进行递补3次，电话通知递补考生。办理聘用备案手续后，放弃或被取消聘用导致岗位空缺的不再递补。</w:t>
      </w:r>
    </w:p>
    <w:p w:rsidR="00956ADA" w:rsidRDefault="000A1C04">
      <w:pPr>
        <w:adjustRightInd w:val="0"/>
        <w:snapToGrid w:val="0"/>
        <w:spacing w:line="360" w:lineRule="auto"/>
        <w:ind w:firstLineChars="200" w:firstLine="640"/>
        <w:rPr>
          <w:rFonts w:ascii="仿宋" w:eastAsia="仿宋" w:hAnsi="仿宋" w:cs="仿宋"/>
          <w:color w:val="000000"/>
          <w:spacing w:val="-4"/>
          <w:sz w:val="32"/>
          <w:szCs w:val="32"/>
          <w:shd w:val="clear" w:color="auto" w:fill="FFFFFF"/>
        </w:rPr>
      </w:pPr>
      <w:r>
        <w:rPr>
          <w:rFonts w:ascii="仿宋" w:eastAsia="仿宋" w:hAnsi="仿宋" w:hint="eastAsia"/>
          <w:color w:val="000000"/>
          <w:sz w:val="32"/>
          <w:szCs w:val="32"/>
        </w:rPr>
        <w:t>（四）</w:t>
      </w:r>
      <w:r>
        <w:rPr>
          <w:rFonts w:ascii="仿宋" w:eastAsia="仿宋" w:hAnsi="仿宋" w:cs="仿宋"/>
          <w:color w:val="000000"/>
          <w:spacing w:val="-4"/>
          <w:sz w:val="32"/>
          <w:szCs w:val="32"/>
          <w:shd w:val="clear" w:color="auto" w:fill="FFFFFF"/>
        </w:rPr>
        <w:t>应聘人员要认真阅读招聘简章和</w:t>
      </w:r>
      <w:r>
        <w:rPr>
          <w:rFonts w:ascii="仿宋" w:eastAsia="仿宋" w:hAnsi="仿宋" w:cs="仿宋" w:hint="eastAsia"/>
          <w:color w:val="000000"/>
          <w:spacing w:val="-4"/>
          <w:sz w:val="32"/>
          <w:szCs w:val="32"/>
          <w:shd w:val="clear" w:color="auto" w:fill="FFFFFF"/>
        </w:rPr>
        <w:t>《</w:t>
      </w:r>
      <w:r>
        <w:rPr>
          <w:rFonts w:ascii="仿宋" w:eastAsia="仿宋" w:hAnsi="仿宋" w:hint="eastAsia"/>
          <w:color w:val="000000"/>
          <w:sz w:val="32"/>
          <w:szCs w:val="32"/>
        </w:rPr>
        <w:t>招聘岗位信息表</w:t>
      </w:r>
      <w:r>
        <w:rPr>
          <w:rFonts w:ascii="仿宋" w:eastAsia="仿宋" w:hAnsi="仿宋" w:cs="仿宋" w:hint="eastAsia"/>
          <w:color w:val="000000"/>
          <w:spacing w:val="-4"/>
          <w:sz w:val="32"/>
          <w:szCs w:val="32"/>
          <w:shd w:val="clear" w:color="auto" w:fill="FFFFFF"/>
        </w:rPr>
        <w:t>》</w:t>
      </w:r>
      <w:r>
        <w:rPr>
          <w:rFonts w:ascii="仿宋" w:eastAsia="仿宋" w:hAnsi="仿宋" w:cs="仿宋"/>
          <w:color w:val="000000"/>
          <w:spacing w:val="-4"/>
          <w:sz w:val="32"/>
          <w:szCs w:val="32"/>
          <w:shd w:val="clear" w:color="auto" w:fill="FFFFFF"/>
        </w:rPr>
        <w:t>中的有关报考要求和资格条件，对照个人情况选择符合条件的职位进行报考。在此提醒应聘人员本着对个人负责的态度，认真选择职位和填报信息，切勿马虎大意、弄虚作假、隐瞒情况，否则由此造成的后果，由应聘人员本人承担。</w:t>
      </w:r>
    </w:p>
    <w:p w:rsidR="00956ADA" w:rsidRDefault="000A1C04">
      <w:pPr>
        <w:adjustRightInd w:val="0"/>
        <w:snapToGrid w:val="0"/>
        <w:spacing w:line="360" w:lineRule="auto"/>
        <w:ind w:firstLineChars="200" w:firstLine="624"/>
        <w:rPr>
          <w:rFonts w:ascii="仿宋" w:eastAsia="仿宋" w:hAnsi="仿宋" w:cs="仿宋"/>
          <w:color w:val="000000"/>
          <w:spacing w:val="-4"/>
          <w:sz w:val="32"/>
          <w:szCs w:val="32"/>
          <w:shd w:val="clear" w:color="auto" w:fill="FFFFFF"/>
        </w:rPr>
      </w:pPr>
      <w:r>
        <w:rPr>
          <w:rFonts w:ascii="仿宋" w:eastAsia="仿宋" w:hAnsi="仿宋" w:cs="仿宋" w:hint="eastAsia"/>
          <w:color w:val="000000"/>
          <w:spacing w:val="-4"/>
          <w:sz w:val="32"/>
          <w:szCs w:val="32"/>
          <w:shd w:val="clear" w:color="auto" w:fill="FFFFFF"/>
        </w:rPr>
        <w:t>（五）</w:t>
      </w:r>
      <w:r>
        <w:rPr>
          <w:rFonts w:ascii="仿宋" w:eastAsia="仿宋" w:hAnsi="仿宋" w:cs="仿宋"/>
          <w:color w:val="000000"/>
          <w:spacing w:val="-4"/>
          <w:sz w:val="32"/>
          <w:szCs w:val="32"/>
          <w:shd w:val="clear" w:color="auto" w:fill="FFFFFF"/>
        </w:rPr>
        <w:t>对应聘人员的资格审查贯穿招聘工作全过程，在招聘过程中的任何环节及试用期内发现应聘人员有报考信息不实、条件不符、弄虚作假等严重影响聘用情形并经查实的，取消其聘用资格，并视情节轻重给予相应处理。</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六）本次公开招聘考试不指定考试辅导用书，不举办、不委托任何机构举办考试辅导班。社会上以公开招聘考试命题组、专业培训机构等名义举办的辅导班、辅导网站或发行的出版物、上网卡等，均与本次自主招聘考试无关。</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（七）本次自主招聘公告中未尽事宜及有关信息，将在</w:t>
      </w:r>
      <w:r w:rsidR="00B8665A">
        <w:rPr>
          <w:rFonts w:ascii="仿宋" w:eastAsia="仿宋" w:hAnsi="仿宋" w:hint="eastAsia"/>
          <w:color w:val="000000"/>
          <w:sz w:val="32"/>
          <w:szCs w:val="32"/>
        </w:rPr>
        <w:t>报名网站上</w:t>
      </w:r>
      <w:r>
        <w:rPr>
          <w:rFonts w:ascii="仿宋" w:eastAsia="仿宋" w:hAnsi="仿宋" w:hint="eastAsia"/>
          <w:color w:val="000000"/>
          <w:sz w:val="32"/>
          <w:szCs w:val="32"/>
        </w:rPr>
        <w:t>及时发布，请予关注。</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（八）</w:t>
      </w:r>
      <w:r>
        <w:rPr>
          <w:rFonts w:ascii="仿宋" w:eastAsia="仿宋" w:hAnsi="仿宋" w:cs="仿宋"/>
          <w:color w:val="000000"/>
          <w:spacing w:val="-4"/>
          <w:sz w:val="32"/>
          <w:szCs w:val="32"/>
          <w:shd w:val="clear" w:color="auto" w:fill="FFFFFF"/>
        </w:rPr>
        <w:t>本《简章》由</w:t>
      </w:r>
      <w:r>
        <w:rPr>
          <w:rFonts w:ascii="仿宋" w:eastAsia="仿宋" w:hAnsi="仿宋" w:hint="eastAsia"/>
          <w:color w:val="000000"/>
          <w:sz w:val="32"/>
          <w:szCs w:val="32"/>
        </w:rPr>
        <w:t>内蒙古自治区文物考古研究院</w:t>
      </w:r>
      <w:r w:rsidR="00B8665A">
        <w:rPr>
          <w:rFonts w:ascii="仿宋" w:eastAsia="仿宋" w:hAnsi="仿宋" w:cs="仿宋"/>
          <w:color w:val="000000"/>
          <w:spacing w:val="-4"/>
          <w:sz w:val="32"/>
          <w:szCs w:val="32"/>
          <w:shd w:val="clear" w:color="auto" w:fill="FFFFFF"/>
        </w:rPr>
        <w:t>自主</w:t>
      </w:r>
      <w:r>
        <w:rPr>
          <w:rFonts w:ascii="仿宋" w:eastAsia="仿宋" w:hAnsi="仿宋" w:cs="仿宋"/>
          <w:color w:val="000000"/>
          <w:spacing w:val="-4"/>
          <w:sz w:val="32"/>
          <w:szCs w:val="32"/>
          <w:shd w:val="clear" w:color="auto" w:fill="FFFFFF"/>
        </w:rPr>
        <w:t>招聘工作领导小组负责解释。</w:t>
      </w:r>
    </w:p>
    <w:p w:rsidR="00956ADA" w:rsidRDefault="000A1C04">
      <w:pPr>
        <w:adjustRightInd w:val="0"/>
        <w:snapToGrid w:val="0"/>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六、咨询电话和监督电话</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（一）监督举报电话：0471</w:t>
      </w:r>
      <w:r>
        <w:rPr>
          <w:rFonts w:ascii="仿宋" w:eastAsia="仿宋" w:hAnsi="仿宋"/>
          <w:color w:val="000000"/>
          <w:sz w:val="32"/>
          <w:szCs w:val="32"/>
        </w:rPr>
        <w:t>—</w:t>
      </w:r>
      <w:r>
        <w:rPr>
          <w:rFonts w:ascii="仿宋" w:eastAsia="仿宋" w:hAnsi="仿宋" w:hint="eastAsia"/>
          <w:color w:val="000000"/>
          <w:sz w:val="32"/>
          <w:szCs w:val="32"/>
        </w:rPr>
        <w:t>6968139</w:t>
      </w:r>
    </w:p>
    <w:p w:rsidR="00956ADA" w:rsidRDefault="000A1C04">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（二）咨询电话：0471-4923383、0471-4961138</w:t>
      </w:r>
    </w:p>
    <w:p w:rsidR="00956ADA" w:rsidRDefault="000A1C0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proofErr w:type="gramStart"/>
      <w:r>
        <w:rPr>
          <w:rFonts w:ascii="仿宋" w:eastAsia="仿宋" w:hAnsi="仿宋" w:hint="eastAsia"/>
          <w:color w:val="000000"/>
          <w:sz w:val="32"/>
          <w:szCs w:val="32"/>
        </w:rPr>
        <w:t>网报技术咨询</w:t>
      </w:r>
      <w:proofErr w:type="gramEnd"/>
      <w:r>
        <w:rPr>
          <w:rFonts w:ascii="仿宋" w:eastAsia="仿宋" w:hAnsi="仿宋" w:hint="eastAsia"/>
          <w:color w:val="000000"/>
          <w:sz w:val="32"/>
          <w:szCs w:val="32"/>
        </w:rPr>
        <w:t>电话：0471-2845855、0471-2845869</w:t>
      </w:r>
    </w:p>
    <w:p w:rsidR="00956ADA" w:rsidRDefault="00956ADA">
      <w:pPr>
        <w:adjustRightInd w:val="0"/>
        <w:snapToGrid w:val="0"/>
        <w:spacing w:line="360" w:lineRule="auto"/>
        <w:ind w:firstLineChars="200" w:firstLine="640"/>
        <w:rPr>
          <w:rFonts w:ascii="仿宋" w:eastAsia="仿宋" w:hAnsi="仿宋"/>
          <w:color w:val="000000"/>
          <w:sz w:val="32"/>
          <w:szCs w:val="32"/>
        </w:rPr>
      </w:pPr>
    </w:p>
    <w:p w:rsidR="00956ADA" w:rsidRDefault="000A1C04">
      <w:pPr>
        <w:jc w:val="center"/>
        <w:rPr>
          <w:rFonts w:ascii="仿宋" w:eastAsia="仿宋" w:hAnsi="仿宋"/>
          <w:color w:val="000000"/>
          <w:sz w:val="32"/>
          <w:szCs w:val="32"/>
        </w:rPr>
      </w:pPr>
      <w:r>
        <w:rPr>
          <w:rFonts w:ascii="仿宋" w:eastAsia="仿宋" w:hAnsi="仿宋" w:hint="eastAsia"/>
          <w:color w:val="000000"/>
          <w:sz w:val="32"/>
          <w:szCs w:val="32"/>
        </w:rPr>
        <w:t xml:space="preserve">  </w:t>
      </w:r>
    </w:p>
    <w:p w:rsidR="00956ADA" w:rsidRDefault="00956ADA">
      <w:pPr>
        <w:jc w:val="center"/>
        <w:rPr>
          <w:rFonts w:ascii="仿宋" w:eastAsia="仿宋" w:hAnsi="仿宋"/>
          <w:color w:val="000000"/>
          <w:sz w:val="32"/>
          <w:szCs w:val="32"/>
        </w:rPr>
      </w:pPr>
    </w:p>
    <w:p w:rsidR="00956ADA" w:rsidRDefault="00956ADA">
      <w:pPr>
        <w:adjustRightInd w:val="0"/>
        <w:snapToGrid w:val="0"/>
        <w:spacing w:line="360" w:lineRule="auto"/>
        <w:ind w:firstLineChars="200" w:firstLine="640"/>
        <w:jc w:val="center"/>
        <w:rPr>
          <w:rFonts w:ascii="仿宋" w:eastAsia="仿宋" w:hAnsi="仿宋"/>
          <w:color w:val="000000"/>
          <w:sz w:val="32"/>
          <w:szCs w:val="32"/>
        </w:rPr>
      </w:pPr>
    </w:p>
    <w:p w:rsidR="00956ADA" w:rsidRDefault="000A1C04">
      <w:pPr>
        <w:jc w:val="right"/>
        <w:rPr>
          <w:rFonts w:ascii="仿宋" w:eastAsia="仿宋" w:hAnsi="仿宋"/>
          <w:color w:val="000000"/>
          <w:sz w:val="32"/>
          <w:szCs w:val="32"/>
        </w:rPr>
      </w:pPr>
      <w:r>
        <w:rPr>
          <w:rFonts w:ascii="仿宋" w:eastAsia="仿宋" w:hAnsi="仿宋" w:hint="eastAsia"/>
          <w:color w:val="000000"/>
          <w:sz w:val="32"/>
          <w:szCs w:val="32"/>
        </w:rPr>
        <w:t xml:space="preserve"> 内蒙古自治区文物考古研究院</w:t>
      </w:r>
    </w:p>
    <w:p w:rsidR="00956ADA" w:rsidRDefault="000A1C04">
      <w:pPr>
        <w:jc w:val="right"/>
        <w:rPr>
          <w:rFonts w:ascii="仿宋" w:eastAsia="仿宋" w:hAnsi="仿宋"/>
          <w:color w:val="000000"/>
          <w:sz w:val="32"/>
          <w:szCs w:val="32"/>
        </w:rPr>
      </w:pPr>
      <w:r>
        <w:rPr>
          <w:rFonts w:ascii="仿宋" w:eastAsia="仿宋" w:hAnsi="仿宋" w:hint="eastAsia"/>
          <w:color w:val="000000"/>
          <w:sz w:val="32"/>
          <w:szCs w:val="32"/>
        </w:rPr>
        <w:t>2022年8月1</w:t>
      </w:r>
      <w:r w:rsidR="00B8665A">
        <w:rPr>
          <w:rFonts w:ascii="仿宋" w:eastAsia="仿宋" w:hAnsi="仿宋" w:hint="eastAsia"/>
          <w:color w:val="000000"/>
          <w:sz w:val="32"/>
          <w:szCs w:val="32"/>
        </w:rPr>
        <w:t>7</w:t>
      </w:r>
      <w:r>
        <w:rPr>
          <w:rFonts w:ascii="仿宋" w:eastAsia="仿宋" w:hAnsi="仿宋" w:hint="eastAsia"/>
          <w:color w:val="000000"/>
          <w:sz w:val="32"/>
          <w:szCs w:val="32"/>
        </w:rPr>
        <w:t>日</w:t>
      </w:r>
    </w:p>
    <w:p w:rsidR="00956ADA" w:rsidRDefault="00956ADA"/>
    <w:sectPr w:rsidR="00956ADA">
      <w:headerReference w:type="default" r:id="rId8"/>
      <w:footerReference w:type="even" r:id="rId9"/>
      <w:footerReference w:type="default" r:id="rId10"/>
      <w:pgSz w:w="11906" w:h="16838"/>
      <w:pgMar w:top="2211" w:right="1531" w:bottom="1871" w:left="1531"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FC" w:rsidRDefault="005712FC">
      <w:r>
        <w:separator/>
      </w:r>
    </w:p>
  </w:endnote>
  <w:endnote w:type="continuationSeparator" w:id="0">
    <w:p w:rsidR="005712FC" w:rsidRDefault="005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DA" w:rsidRDefault="000A1C0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56ADA" w:rsidRDefault="00956AD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DA" w:rsidRDefault="000A1C04">
    <w:pPr>
      <w:pStyle w:val="a3"/>
      <w:jc w:val="center"/>
    </w:pPr>
    <w:r>
      <w:fldChar w:fldCharType="begin"/>
    </w:r>
    <w:r>
      <w:instrText xml:space="preserve"> PAGE   \* MERGEFORMAT </w:instrText>
    </w:r>
    <w:r>
      <w:fldChar w:fldCharType="separate"/>
    </w:r>
    <w:r w:rsidR="00BF3D64" w:rsidRPr="00BF3D64">
      <w:rPr>
        <w:noProof/>
        <w:lang w:val="zh-CN"/>
      </w:rPr>
      <w:t>-</w:t>
    </w:r>
    <w:r w:rsidR="00BF3D64">
      <w:rPr>
        <w:noProof/>
      </w:rPr>
      <w:t xml:space="preserve"> 2 -</w:t>
    </w:r>
    <w:r>
      <w:fldChar w:fldCharType="end"/>
    </w:r>
  </w:p>
  <w:p w:rsidR="00956ADA" w:rsidRDefault="00956ADA">
    <w:pPr>
      <w:pStyle w:val="a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FC" w:rsidRDefault="005712FC">
      <w:r>
        <w:separator/>
      </w:r>
    </w:p>
  </w:footnote>
  <w:footnote w:type="continuationSeparator" w:id="0">
    <w:p w:rsidR="005712FC" w:rsidRDefault="0057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DA" w:rsidRDefault="00956AD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96531"/>
    <w:multiLevelType w:val="singleLevel"/>
    <w:tmpl w:val="FDE96531"/>
    <w:lvl w:ilvl="0">
      <w:start w:val="2"/>
      <w:numFmt w:val="chineseCounting"/>
      <w:suff w:val="nothing"/>
      <w:lvlText w:val="%1、"/>
      <w:lvlJc w:val="left"/>
      <w:pPr>
        <w:ind w:left="800" w:firstLine="0"/>
      </w:pPr>
      <w:rPr>
        <w:rFonts w:hint="eastAsia"/>
      </w:rPr>
    </w:lvl>
  </w:abstractNum>
  <w:abstractNum w:abstractNumId="1">
    <w:nsid w:val="12E8791D"/>
    <w:multiLevelType w:val="singleLevel"/>
    <w:tmpl w:val="12E8791D"/>
    <w:lvl w:ilvl="0">
      <w:start w:val="3"/>
      <w:numFmt w:val="chineseCounting"/>
      <w:suff w:val="nothing"/>
      <w:lvlText w:val="%1、"/>
      <w:lvlJc w:val="left"/>
      <w:rPr>
        <w:rFonts w:hint="eastAsia"/>
      </w:rPr>
    </w:lvl>
  </w:abstractNum>
  <w:abstractNum w:abstractNumId="2">
    <w:nsid w:val="344BCA03"/>
    <w:multiLevelType w:val="singleLevel"/>
    <w:tmpl w:val="344BCA03"/>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I0YWM5MmM2ODRmOWM5NTYwZTc1ZmNhMDgwOGUifQ=="/>
  </w:docVars>
  <w:rsids>
    <w:rsidRoot w:val="6E5F4DA3"/>
    <w:rsid w:val="000A1C04"/>
    <w:rsid w:val="00174284"/>
    <w:rsid w:val="00382A57"/>
    <w:rsid w:val="005712FC"/>
    <w:rsid w:val="00571B32"/>
    <w:rsid w:val="005C500D"/>
    <w:rsid w:val="00822F53"/>
    <w:rsid w:val="00956ADA"/>
    <w:rsid w:val="00B8665A"/>
    <w:rsid w:val="00BF3D64"/>
    <w:rsid w:val="00FA1087"/>
    <w:rsid w:val="03A32C74"/>
    <w:rsid w:val="08CA47FF"/>
    <w:rsid w:val="0D471E0C"/>
    <w:rsid w:val="122C67AF"/>
    <w:rsid w:val="17BC299A"/>
    <w:rsid w:val="19922F14"/>
    <w:rsid w:val="19A867CC"/>
    <w:rsid w:val="2BFB07C6"/>
    <w:rsid w:val="319B4E07"/>
    <w:rsid w:val="3ADD1FEC"/>
    <w:rsid w:val="43364990"/>
    <w:rsid w:val="46CA7C8B"/>
    <w:rsid w:val="4A473F2E"/>
    <w:rsid w:val="4B8B0B87"/>
    <w:rsid w:val="4C746529"/>
    <w:rsid w:val="4CD62D3F"/>
    <w:rsid w:val="4EBC7D13"/>
    <w:rsid w:val="4F9024F9"/>
    <w:rsid w:val="5FF462D4"/>
    <w:rsid w:val="60C72C73"/>
    <w:rsid w:val="62A212A2"/>
    <w:rsid w:val="62B266FC"/>
    <w:rsid w:val="66EB340D"/>
    <w:rsid w:val="6E5F4DA3"/>
    <w:rsid w:val="71DF2A95"/>
    <w:rsid w:val="75A91C96"/>
    <w:rsid w:val="7A4C3137"/>
    <w:rsid w:val="7AD251AF"/>
    <w:rsid w:val="7C550AD0"/>
    <w:rsid w:val="7E86787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style>
  <w:style w:type="character" w:styleId="a6">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style>
  <w:style w:type="character" w:styleId="a6">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5</cp:revision>
  <dcterms:created xsi:type="dcterms:W3CDTF">2022-08-04T07:42:00Z</dcterms:created>
  <dcterms:modified xsi:type="dcterms:W3CDTF">2022-08-17T09:13:00Z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32BBA0599A4043C8AF5C5E144A580C7B</vt:lpwstr>
  </property>
</Properties>
</file>