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wordWrap w:val="0"/>
        <w:spacing w:line="23" w:lineRule="atLeas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wordWrap w:val="0"/>
        <w:spacing w:line="560" w:lineRule="atLeast"/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spacing w:val="0"/>
          <w:sz w:val="30"/>
          <w:szCs w:val="30"/>
          <w:bdr w:val="none" w:color="auto" w:sz="0" w:space="0"/>
          <w:shd w:val="clear" w:fill="FFFFFF"/>
        </w:rPr>
        <w:t>附件</w:t>
      </w: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30"/>
          <w:szCs w:val="30"/>
          <w:bdr w:val="none" w:color="auto" w:sz="0" w:space="0"/>
          <w:shd w:val="clear" w:fill="FFFFFF"/>
        </w:rPr>
        <w:t>1</w:t>
      </w:r>
    </w:p>
    <w:p>
      <w:pPr>
        <w:pStyle w:val="3"/>
        <w:keepNext w:val="0"/>
        <w:keepLines w:val="0"/>
        <w:widowControl/>
        <w:suppressLineNumbers w:val="0"/>
        <w:wordWrap w:val="0"/>
        <w:spacing w:line="23" w:lineRule="atLeast"/>
        <w:jc w:val="center"/>
      </w:pPr>
      <w:bookmarkStart w:id="0" w:name="_GoBack"/>
      <w:r>
        <w:rPr>
          <w:rStyle w:val="6"/>
          <w:rFonts w:hint="eastAsia" w:ascii="黑体" w:hAnsi="宋体" w:eastAsia="黑体" w:cs="黑体"/>
          <w:i w:val="0"/>
          <w:iCs w:val="0"/>
          <w:caps w:val="0"/>
          <w:spacing w:val="0"/>
          <w:sz w:val="30"/>
          <w:szCs w:val="30"/>
          <w:bdr w:val="none" w:color="auto" w:sz="0" w:space="0"/>
          <w:shd w:val="clear" w:fill="FFFFFF"/>
        </w:rPr>
        <w:t>兴文县</w:t>
      </w: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30"/>
          <w:szCs w:val="30"/>
          <w:bdr w:val="none" w:color="auto" w:sz="0" w:space="0"/>
          <w:shd w:val="clear" w:fill="FFFFFF"/>
        </w:rPr>
        <w:t>2025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spacing w:val="0"/>
          <w:sz w:val="30"/>
          <w:szCs w:val="30"/>
          <w:bdr w:val="none" w:color="auto" w:sz="0" w:space="0"/>
          <w:shd w:val="clear" w:fill="FFFFFF"/>
        </w:rPr>
        <w:t>年第一次公开招聘社区专职网格岗岗位表</w:t>
      </w:r>
    </w:p>
    <w:bookmarkEnd w:id="0"/>
    <w:tbl>
      <w:tblPr>
        <w:tblW w:w="13875" w:type="dxa"/>
        <w:tblInd w:w="0" w:type="dxa"/>
        <w:tblBorders>
          <w:top w:val="none" w:color="B3B3B3" w:sz="6" w:space="0"/>
          <w:left w:val="none" w:color="B3B3B3" w:sz="6" w:space="0"/>
          <w:bottom w:val="none" w:color="B3B3B3" w:sz="6" w:space="0"/>
          <w:right w:val="none" w:color="B3B3B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6"/>
        <w:gridCol w:w="3040"/>
        <w:gridCol w:w="1931"/>
        <w:gridCol w:w="1385"/>
        <w:gridCol w:w="1385"/>
        <w:gridCol w:w="2001"/>
        <w:gridCol w:w="1654"/>
        <w:gridCol w:w="826"/>
        <w:gridCol w:w="827"/>
      </w:tblGrid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3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1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1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招聘名额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1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古宋镇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岗位（一）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20250301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僰王山镇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岗位（二）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20250302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五星镇三河口社区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岗位（三）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20250303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共乐镇东阳湖社区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岗位（四）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20250304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莲花镇观音寺社区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岗位（五）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20250305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周家镇云龙社区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岗位（六）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20250306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九丝城镇僰城社区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岗位（七）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20250307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仙峰苗族乡仙峰山社区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岗位（八）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20250308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麒麟苗族乡三官殿社区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岗位（九）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20250309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大河苗族乡金鹅池社区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岗位（十）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20250310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大坝苗族乡晏州社区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岗位（十一）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20250311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石海镇石海社区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岗位（十二）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20250312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40周岁及以下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wordWrap w:val="0"/>
        <w:spacing w:line="570" w:lineRule="atLeast"/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CB21EA9"/>
    <w:rsid w:val="0CB21EA9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4DED4292"/>
    <w:rsid w:val="50A90064"/>
    <w:rsid w:val="62795064"/>
    <w:rsid w:val="6B122E51"/>
    <w:rsid w:val="70CC1EBF"/>
    <w:rsid w:val="7E7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340</Characters>
  <Lines>0</Lines>
  <Paragraphs>0</Paragraphs>
  <TotalTime>1198</TotalTime>
  <ScaleCrop>false</ScaleCrop>
  <LinksUpToDate>false</LinksUpToDate>
  <CharactersWithSpaces>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2025-03-10T01:04:00Z</dcterms:created>
  <dc:creator>Administrator</dc:creator>
  <cp:lastModifiedBy>Administrator</cp:lastModifiedBy>
  <dcterms:modified xsi:type="dcterms:W3CDTF">2025-03-12T05:51:59Z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FE23BED93DA84BDEBA943807FA40744D_13</vt:lpwstr>
  </property>
</Properties>
</file>