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宜宾市叙州区2024年公开招聘社区专职工作者岗位表</w:t>
      </w:r>
    </w:p>
    <w:bookmarkEnd w:id="0"/>
    <w:tbl>
      <w:tblPr>
        <w:tblW w:w="107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1120"/>
        <w:gridCol w:w="980"/>
        <w:gridCol w:w="261"/>
        <w:gridCol w:w="3918"/>
        <w:gridCol w:w="3592"/>
        <w:gridCol w:w="343"/>
        <w:gridCol w:w="2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人数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岗位条件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招聘岗位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招聘范围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社区专职工作者岗位（一）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20240101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（1）25-40周岁；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柏溪街道6名。其中：金江社区1名、华盛街社区1名、接龙社区1名、崇德社区2名、岷江社区1名。根据总成绩，从高分到低分依次选择岗位。在叙州区社区最低服务年限3周年。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社区专职工作者岗位（二）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20240102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（1）25-40周岁；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（3）中共党员（含预备党员）；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（4）宜宾市在职综合网格员，且担任综合网格员1年以上；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bdr w:val="none" w:color="auto" w:sz="0" w:space="0"/>
              </w:rPr>
              <w:t>（5）限宜宾市户籍。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南岸街道桂花社区1名。在叙州区社区最低服务年限3周年。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宜宾市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社区专职工作者岗位（三）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20240103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（1）25-40周岁；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bdr w:val="none" w:color="auto" w:sz="0" w:space="0"/>
              </w:rPr>
              <w:t>（3）退役军人。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南岸街道田坝社区1名。在叙州区社区最低服务年限3周年。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社区专职工作者岗位（四）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（1）25-40周岁；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赵场街道3名。其中：溢香社区1名、金星社区1名、群力社区1名。根据总成绩，从高分到低分依次选择岗位。在叙州区社区最低服务年限3周年。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社区专职工作者岗位（五）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20240105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bdr w:val="none" w:color="auto" w:sz="0" w:space="0"/>
              </w:rPr>
              <w:t>（3）中共党员（含预备党员）。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观音镇3名。其中：观音社区1名、古罗社区1名、凉风社区1名。根据总成绩，从高分到低分依次选择岗位。在叙州区社区最低服务年限3周年。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社区专职工作者岗位（六）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20240106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观音镇2名。其中：观音社区1名、古罗社区1名。根据总成绩，从高分到低分依次选择岗位。在叙州区社区最低服务年限3周年。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社区专职工作者岗位（七）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20240107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双龙镇双龙社区1名。在叙州区社区最低服务年限3周年。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社区专职工作者岗位（八）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20240108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凤仪乡许焰社区1名。在叙州区社区最低服务年限3周年。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社区专职工作者岗位（九）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20240109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高场镇高场社区1名。在叙州区社区最低服务年限3周年。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社区专职工作者岗位（十）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20240110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蕨溪镇泥南社区1名。在叙州区社区最低服务年限3周年。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社区专职工作者岗位（十一）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20240111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（1）20-35周岁；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（3）限叙州区樟海镇户籍。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樟海镇李场社区1名。在叙州区社区最低服务年限3周年。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叙州区樟海镇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社区专职工作者岗位（十二）</w:t>
            </w:r>
          </w:p>
        </w:tc>
        <w:tc>
          <w:tcPr>
            <w:tcW w:w="3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20240112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8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（1）20-40周岁；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（2）国民教育大专及以上学历。</w:t>
            </w:r>
          </w:p>
        </w:tc>
        <w:tc>
          <w:tcPr>
            <w:tcW w:w="171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商州镇商州社区1名。在叙州区社区最低服务年限3周年。</w:t>
            </w:r>
          </w:p>
        </w:tc>
        <w:tc>
          <w:tcPr>
            <w:tcW w:w="1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全国</w:t>
            </w:r>
          </w:p>
        </w:tc>
        <w:tc>
          <w:tcPr>
            <w:tcW w:w="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8E8E8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35F7E7E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35F7E7E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2024-08-20T02:31:00Z</dcterms:created>
  <dc:creator>旁烟姓世帘</dc:creator>
  <cp:lastModifiedBy>旁烟姓世帘</cp:lastModifiedBy>
  <dcterms:modified xsi:type="dcterms:W3CDTF">2024-08-20T02:32:24Z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841CD1EEEB484E99BD2FEE64E4AF0E72_11</vt:lpwstr>
  </property>
</Properties>
</file>