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慈利县人民检察院公开选调工作人员报名登记表</w:t>
      </w:r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0119" w:type="dxa"/>
        <w:tblInd w:w="-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83"/>
        <w:gridCol w:w="902"/>
        <w:gridCol w:w="7"/>
        <w:gridCol w:w="993"/>
        <w:gridCol w:w="265"/>
        <w:gridCol w:w="869"/>
        <w:gridCol w:w="81"/>
        <w:gridCol w:w="902"/>
        <w:gridCol w:w="97"/>
        <w:gridCol w:w="195"/>
        <w:gridCol w:w="558"/>
        <w:gridCol w:w="435"/>
        <w:gridCol w:w="655"/>
        <w:gridCol w:w="620"/>
        <w:gridCol w:w="851"/>
        <w:gridCol w:w="1766"/>
        <w:gridCol w:w="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92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87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90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住宅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84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311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026" w:hRule="atLeast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位</w:t>
            </w: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311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23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957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育</w:t>
            </w:r>
          </w:p>
        </w:tc>
        <w:tc>
          <w:tcPr>
            <w:tcW w:w="311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23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397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资格证名称及编号</w:t>
            </w:r>
          </w:p>
        </w:tc>
        <w:tc>
          <w:tcPr>
            <w:tcW w:w="9279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957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</w:t>
            </w:r>
          </w:p>
          <w:p>
            <w:pPr>
              <w:spacing w:line="3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职位</w:t>
            </w:r>
          </w:p>
        </w:tc>
        <w:tc>
          <w:tcPr>
            <w:tcW w:w="9279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60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9279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57" w:hRule="atLeast"/>
          <w:jc w:val="center"/>
        </w:trPr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75" w:hRule="atLeast"/>
          <w:jc w:val="center"/>
        </w:trPr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13" w:hRule="atLeast"/>
          <w:jc w:val="center"/>
        </w:trPr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33" w:hRule="atLeast"/>
          <w:jc w:val="center"/>
        </w:trPr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75" w:hRule="atLeast"/>
          <w:jc w:val="center"/>
        </w:trPr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66" w:hRule="atLeast"/>
          <w:jc w:val="center"/>
        </w:trPr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pacing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报考对象所在单位意见</w:t>
            </w:r>
          </w:p>
        </w:tc>
        <w:tc>
          <w:tcPr>
            <w:tcW w:w="4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ind w:firstLine="5724" w:firstLineChars="2385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（盖章）：</w:t>
            </w:r>
          </w:p>
          <w:p>
            <w:pPr>
              <w:spacing w:line="340" w:lineRule="exact"/>
              <w:ind w:firstLine="2160" w:firstLineChars="9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日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ind w:left="564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left="564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left="564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</w:t>
            </w: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1200" w:firstLineChars="5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1200" w:firstLineChars="5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（盖章）：</w:t>
            </w:r>
          </w:p>
          <w:p>
            <w:pPr>
              <w:spacing w:line="340" w:lineRule="exact"/>
              <w:ind w:left="326" w:firstLine="1920" w:firstLineChars="8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年    月   日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92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ind w:firstLine="5486" w:firstLineChars="2286"/>
              <w:rPr>
                <w:rFonts w:ascii="宋体" w:hAnsi="宋体" w:eastAsia="宋体" w:cs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说明：1、所填写的内容必须真实；</w:t>
      </w:r>
    </w:p>
    <w:p>
      <w:pPr>
        <w:spacing w:line="34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2、填写工作经历要具体，既要填写单位及职务，也要填写具体工作岗位。</w:t>
      </w:r>
    </w:p>
    <w:p/>
    <w:sectPr>
      <w:footerReference r:id="rId3" w:type="default"/>
      <w:footerReference r:id="rId4" w:type="even"/>
      <w:pgSz w:w="11906" w:h="16838"/>
      <w:pgMar w:top="1814" w:right="707" w:bottom="1701" w:left="1276" w:header="851" w:footer="992" w:gutter="0"/>
      <w:pgNumType w:fmt="numberInDash" w:start="1"/>
      <w:cols w:space="0" w:num="1"/>
      <w:docGrid w:type="lines"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100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9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30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A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7">
    <w:name w:val="无间隔2"/>
    <w:qFormat/>
    <w:uiPriority w:val="1"/>
    <w:pPr>
      <w:widowControl w:val="0"/>
      <w:jc w:val="both"/>
    </w:pPr>
    <w:rPr>
      <w:rFonts w:ascii="仿宋" w:hAnsi="仿宋" w:eastAsia="仿宋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75062-9048-41CB-B4D3-B3E0585D6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3307</Words>
  <Characters>3432</Characters>
  <Paragraphs>271</Paragraphs>
  <TotalTime>1430</TotalTime>
  <ScaleCrop>false</ScaleCrop>
  <LinksUpToDate>false</LinksUpToDate>
  <CharactersWithSpaces>3581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2021-01-04T08:35:00Z</dcterms:created>
  <dc:creator>Administrator</dc:creator>
  <cp:lastModifiedBy>Administrator</cp:lastModifiedBy>
  <cp:lastPrinted>2021-09-23T00:49:00Z</cp:lastPrinted>
  <dcterms:modified xsi:type="dcterms:W3CDTF">2021-12-31T13:58:25Z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64F8866F5BD84FA180E103CB889C6F05</vt:lpwstr>
  </property>
</Properties>
</file>