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8DB4"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6448E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泸州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临港文创传媒有限公司2025年社会公开招聘岗位汇总表</w:t>
      </w:r>
    </w:p>
    <w:tbl>
      <w:tblPr>
        <w:tblStyle w:val="3"/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5"/>
        <w:gridCol w:w="794"/>
        <w:gridCol w:w="1251"/>
        <w:gridCol w:w="1418"/>
        <w:gridCol w:w="6496"/>
        <w:gridCol w:w="1284"/>
        <w:gridCol w:w="1284"/>
      </w:tblGrid>
      <w:tr w14:paraId="4154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6B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短视频商务岗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1.具备1年以上商务经验；</w:t>
            </w:r>
          </w:p>
          <w:p w14:paraId="72C78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2.负责同短视频平台与旗下及外部达人进行商业合作接洽，确认达人排期、商务费用等需求，达成合作意向；</w:t>
            </w:r>
          </w:p>
          <w:p w14:paraId="103E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3.负责维护同各MCN机构之间的合作关系，对各个机构达人信息准确把控；</w:t>
            </w:r>
          </w:p>
          <w:p w14:paraId="3C7C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4.负责新媒体广告业务的全程跟进与执行，完成客户投放需求；</w:t>
            </w:r>
          </w:p>
          <w:p w14:paraId="7A57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5.负责对机构提交的脚本、视频进行严格审核和内容把关，对于不合格的内容和视频及时与各方进行沟通、修改；</w:t>
            </w:r>
          </w:p>
          <w:p w14:paraId="65FF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6.责任心强，具有较强的沟通协调能力、商务BD能力、数据思维和策略意识，能妥善处置各类突发事件；</w:t>
            </w:r>
          </w:p>
          <w:p w14:paraId="0FCF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7.有较强的数据处理和分析能力，能熟练使用EXCEL、PPT等各类办公软件；</w:t>
            </w:r>
          </w:p>
          <w:p w14:paraId="38E7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8.逻辑思维清晰，广泛关注相关领域动态，对网络直播项目有长线思维及自己的见解；</w:t>
            </w:r>
          </w:p>
          <w:p w14:paraId="3821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9.在电商平台或者品牌方有相关的工作经验，有抖音、快手、小红书、B站等MCN达人资源者优先考虑。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5C9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品牌营销策划岗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市场营销、广告学、新闻传播、中文、设计等相关专业。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90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1.具备品牌策划、市场营销、广告设计等相关领域2年以上相关工作经验，有成功策划案例；</w:t>
            </w:r>
          </w:p>
          <w:p w14:paraId="2F8124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2.能够独立完成项目相关整合策划工作，撰写项目方案和文案‌；</w:t>
            </w:r>
          </w:p>
          <w:p w14:paraId="471501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3.具备敏锐的市场洞察力，能够分析市场需求和竞争态势；</w:t>
            </w:r>
          </w:p>
          <w:p w14:paraId="7B7010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4.具备优秀创意思维，能开展市场调研、竞品分析、活动策划等工作；</w:t>
            </w:r>
          </w:p>
          <w:p w14:paraId="3E0A6C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5.具备较强的学习能力、抗压能力和良好沟通协调能力。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6356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直播运营岗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B0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1.具有2年以上直播运营管理经验；</w:t>
            </w:r>
          </w:p>
          <w:p w14:paraId="502E71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2.对投放、主播话术、直播节奏等有深刻理解，有操盘成功案例；</w:t>
            </w:r>
          </w:p>
          <w:p w14:paraId="3579B2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3.负责制定每期直播主题以及相应的运营计划，保证直播效果落地和直播内容的提升；</w:t>
            </w:r>
          </w:p>
          <w:p w14:paraId="053486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4.对数据敏感，具备良好的数据分析能力，能够结合数据及时优化各项工作，并做定期的数据分析反馈与总结，优化直播运营方案；</w:t>
            </w:r>
          </w:p>
          <w:p w14:paraId="6E8B1F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5.负责制定每期直播主题以及相应的运营计划，制定提升用户量、活跃度、粘度的方案，保证直播效果落地和直播内容的提升；</w:t>
            </w:r>
          </w:p>
          <w:p w14:paraId="39E18B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6.负责协助新主播开展直播，包括场景搭建及场控，策划直播玩法，并在直播中落地；</w:t>
            </w:r>
          </w:p>
          <w:p w14:paraId="0368DF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7.负责根据市场变化不断优化直播细节及玩法，并根据数据调整策划方案；</w:t>
            </w:r>
          </w:p>
          <w:p w14:paraId="07C8CD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8.逻辑清晰，具备较强的执行力、抗压力及良好的沟通合作意识。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9FB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DD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1.具有宣传片、视频拍摄、剪辑2年以上工作经验，具备较强的影片制作和剪辑能力；</w:t>
            </w:r>
          </w:p>
          <w:p w14:paraId="408441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精通后期剪辑软件，熟练使用PR、AE、Final Cut Pro、达芬奇、剪映等视频制作软件；</w:t>
            </w:r>
          </w:p>
          <w:p w14:paraId="273EB1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3.负责公司各类视频的拍摄和剪辑，具备调整视频的色彩、音频、光线和特效等要素的能力，以增强影片的视觉效果和观赏性，可产出高质量的视频作品；</w:t>
            </w:r>
          </w:p>
          <w:p w14:paraId="655C33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4.负责研究分析热门短视频的拍摄和剪辑方法，分析视频优缺点，不断进行优化提升；</w:t>
            </w:r>
          </w:p>
          <w:p w14:paraId="3C0D18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5.负责对拍摄素材进行整理、归档和管理，确保数据的安全性和完整性；</w:t>
            </w:r>
          </w:p>
          <w:p w14:paraId="47003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6.能根据脚本能给出合理的拍摄建议，配合制定拍摄方案；</w:t>
            </w:r>
          </w:p>
          <w:p w14:paraId="17450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7.具备良好的协调、管理、抗压能力，能够理解并执行项目需求，并与团队成员进行有效的沟通和协调，按时交付高质量的视频作品。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9-11万元/年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E81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主播岗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12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1.形象气质佳，性格开朗，语言沟通能力强，对直播感兴趣，对互联网热度敏锐力强，有1年以上线上直播或主持工作经验；</w:t>
            </w:r>
          </w:p>
          <w:p w14:paraId="249966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2.熟悉各直播平台的各种规则,熟悉短视频与直播的整个流程；</w:t>
            </w:r>
          </w:p>
          <w:p w14:paraId="0CF396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3.负责执行直播计划，配合团队辅助完成拍摄、直播任务，服从公司内部调度安排，在公司指定账号进行直播；</w:t>
            </w:r>
          </w:p>
          <w:p w14:paraId="0AECF1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4.负责学习品牌产品知识，专业知识，对产品进行详细讲解；</w:t>
            </w:r>
          </w:p>
          <w:p w14:paraId="6C40EA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5.负责配合新媒体销售团队提升直播转化效果，协助线上团队收集定期直播活动的素材，活动创意，内容策划等；</w:t>
            </w:r>
          </w:p>
          <w:p w14:paraId="50130E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6.负责直播过程中与粉丝互动，回答相关互动问题，活跃直播气氛，引流客户完成线上线索填写；</w:t>
            </w:r>
          </w:p>
          <w:p w14:paraId="1B66A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7.具有良好的语言表达及沟通能力，在镜头前有感染力，能调动气氛，表达能力强，思维敏捷；</w:t>
            </w:r>
          </w:p>
          <w:p w14:paraId="5146A0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8.具备良好的学习能力、执行力、抗压力，注重团队配合。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66E9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账号运营岗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无限制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03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 2 年以上矩阵账号运营经验及成功案例；</w:t>
            </w:r>
          </w:p>
          <w:p w14:paraId="49603D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2.具备Dou+、千川、巨量后台投放优化实际操作经验；</w:t>
            </w:r>
          </w:p>
          <w:p w14:paraId="3C536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3.熟悉新媒体运营及短频行业运作流程和规则，对视频内容和趋势有敏锐洞察力；</w:t>
            </w:r>
          </w:p>
          <w:p w14:paraId="62D0C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4.自我驱动性强，有较强数据分析能力，可通过数据分析指导策略制定及优化；</w:t>
            </w:r>
          </w:p>
          <w:p w14:paraId="7714AF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5.负责运营账号数据整理、分析、复盘，用数据结果引导内容优化方向及运营策略；</w:t>
            </w:r>
          </w:p>
          <w:p w14:paraId="5DD05B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6.熟悉短视频平台的内容上传及编辑操作流程;</w:t>
            </w:r>
          </w:p>
          <w:p w14:paraId="7DA369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7.负责制定和执行矩阵账号运营策略，包括但不限于微信公众号、抖音、视频号、小红书等平台；</w:t>
            </w:r>
          </w:p>
          <w:p w14:paraId="55E8FB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8.负责建立并完善矩阵账号运营体系，独立完成选题策划、内容创作及视频制作、内容分发全链路运营；</w:t>
            </w:r>
          </w:p>
          <w:p w14:paraId="029244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9.保障输出内容的阅读量传播量，对矩阵账号的粉丝数、活跃量及影响力负责，不断提 IP 影响力；</w:t>
            </w:r>
          </w:p>
          <w:p w14:paraId="3FC3B9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10.具备出色的沟通能力和团队合作精神，工作细致、耐心、责任心强，能承受一定的工作压力；</w:t>
            </w:r>
          </w:p>
          <w:p w14:paraId="4DF7F1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11.有编导经验优先考虑。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087B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资深设计岗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视觉传达设计、艺术设计等设计相关专业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1.5年以上广告行业从业经历，两年以上同岗位工作经历；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2.包括但不限于精通AI、PS、CDR、CAD、C4D、3D MAX、MAYA等平面、3D设计软件，设计功底强，设计水平精湛；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绝佳的视觉表现能力，极强的创新意识，能够完成公司顶层、大型项目的设计，并牵头实施；可根据项目及客户需求情况，准确输出创意方向及创意概念，并保持设计素材、设计理念更新迭代，使公司设计出品质量处于本市行业内领先水平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4.工作严谨，思路清晰，责任心强，具备优秀的组织、协调和沟通能力，能与团队、客户保持良好的沟通。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9-13</w:t>
            </w:r>
            <w:r>
              <w:rPr>
                <w:rStyle w:val="5"/>
                <w:lang w:val="en-US" w:eastAsia="zh-CN" w:bidi="ar"/>
              </w:rPr>
              <w:t>万元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 w14:paraId="3DC9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执行设计岗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学历不限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视觉传达设计、艺术设计等设计相关专业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1.具有相关工作经验，能独立完成交办的设计任务；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2.熟练使用AI、PS、CDR等设计软件和计算机办公软件；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3.具备绝佳的视觉表现能力，极强的创新意识，可根据项目及客户需求情况，准确输出创意方向及创意概念；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4.工作严谨，思路清晰，抗压能力强，责任心强，具备优秀的组织、协调和沟通能力，能与团队、客户保持良好的沟通。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7-9万元/年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</w:tbl>
    <w:p w14:paraId="5931CDA7"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52602BC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19E9"/>
    <w:rsid w:val="795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2025-01-26T02:54:00Z</dcterms:created>
  <dc:creator>okay</dc:creator>
  <cp:lastModifiedBy>okay</cp:lastModifiedBy>
  <dcterms:modified xsi:type="dcterms:W3CDTF">2025-01-26T02:58:04Z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3D4F06F1060B4580A50AA170FCBE3F40_11</vt:lpwstr>
  </property>
  <property fmtid="{D5CDD505-2E9C-101B-9397-08002B2CF9AE}" pid="4" name="KSOTemplateDocerSaveRecord">
    <vt:lpwstr>eyJoZGlkIjoiOGI2YjVlZWFiNmI3YzdmZjU5NjY0YzgxZTZlZTk4OGQiLCJ1c2VySWQiOiIzMzE2NjA5MDkifQ==</vt:lpwstr>
  </property>
</Properties>
</file>