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0" w:firstLineChars="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pacing w:val="-4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6"/>
          <w:szCs w:val="36"/>
          <w:highlight w:val="none"/>
          <w:lang w:val="en-US" w:eastAsia="zh-CN"/>
        </w:rPr>
        <w:t>四川九洲投资控股集团有限公司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公司办公室/董事会办公室主任岗位职责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⒈  全面负责部门各项工作。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⒉  负责董事会日常事务工作。组织《公司章程》修订案的起草；组织董事会会议的筹办；组织董事会工作报告、董事长讲话（致辞/信函）的起草；组织检查和督促董事会决议决定和董事长指示要求的执行落实；负责董事会联系股东、各专业委员会的具体工作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⒊  负责公司部门组织绩效管理工作，负责产业投资类下属公司委派董事的日常管理工作等。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⒋  负责日常的公共关系管理和行政管理。按照公司管控要求和董事长、总经理安排，对产业投资类下属公司进行监督、指导、服务；筹划和组织落实大客户对接活动、重大商务活动、重要公务接待；组织开展公司物资采购归口管理工作；参与公司战略规划、业务规划、重大具体项目等的研讨和实施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⒌  负责文秘管理。协调安排公司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领导重要活动，收集记载主要活动成果；组织拟制行政工作报告、公司大事记及重要综合文稿；组织筹办公司级主要会议和活动等。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⒍  完成领导交办的其他工作。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559" w:right="1276" w:bottom="1446" w:left="1701" w:header="1446" w:footer="1276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TExMzI3MjE5ZjQ5ZTZkODMzYTdjZjI2OGY3MzEifQ=="/>
  </w:docVars>
  <w:rsids>
    <w:rsidRoot w:val="1AD46132"/>
    <w:rsid w:val="012753E6"/>
    <w:rsid w:val="02686A45"/>
    <w:rsid w:val="0909295D"/>
    <w:rsid w:val="0E346A70"/>
    <w:rsid w:val="1AD46132"/>
    <w:rsid w:val="397476A1"/>
    <w:rsid w:val="3E131A96"/>
    <w:rsid w:val="46265354"/>
    <w:rsid w:val="4A2C0BAF"/>
    <w:rsid w:val="54EB06CB"/>
    <w:rsid w:val="5B49178C"/>
    <w:rsid w:val="684227E3"/>
    <w:rsid w:val="6AB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afterLines="0" w:afterAutospacing="0" w:line="480" w:lineRule="auto"/>
    </w:p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421</Characters>
  <Lines>0</Lines>
  <Paragraphs>0</Paragraphs>
  <TotalTime>2</TotalTime>
  <ScaleCrop>false</ScaleCrop>
  <LinksUpToDate>false</LinksUpToDate>
  <CharactersWithSpaces>433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2023-10-24T10:16:00Z</dcterms:created>
  <dc:creator>lenovo</dc:creator>
  <cp:lastModifiedBy>Y.Hui O</cp:lastModifiedBy>
  <cp:lastPrinted>2023-10-24T10:42:00Z</cp:lastPrinted>
  <dcterms:modified xsi:type="dcterms:W3CDTF">2023-10-25T07:38:09Z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B81AA65C9D874336B2F7EBA5BEA4307E</vt:lpwstr>
  </property>
</Properties>
</file>