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内江市市中区人民法院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年招聘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劳务派遣辅警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根据工作需要，本院面向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劳务派遣辅警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按照德才兼备的标准，坚持公开、平等、竞争、择优的原则，采取公开报名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面试、体能测试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与考察相结合的方法择优招聘。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劳务派遣辅警4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限男性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1.具有中华人民共和国国籍，拥护中国共产党的领导和中华人民共和国宪法，遵守法律、法规，品行端正；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2.具有大专以上学历，专业不限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3.年龄在18周岁以上，35周岁以下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即1987年7月7日至2005年7月8日期间出生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4.户籍所在地或常住地在内江市管辖范围内；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5.最低服务年限1年；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.工作认真细致，踏实肯干，具有一定解决实际问题的能力；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.具有符合岗位要求的身体条件、心理素质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（二）同等条件下优先招聘条件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烈士或者因公牺牲人民警察的配偶、子女；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退役士兵；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见义勇为积极分子和先进个人；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警察类或者政法类院校毕业生；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具有岗位所需专业资质或者专门技能的人员。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 （三）有下列情况之一，不予招录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曾参加非法组织、邪教组织或者从事其他危害国家安全活动的；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编造、散布有损国家声誉的言论或者信息，反对党的理论和路线方针政策，违反国家法律法规的；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曾被追究刑事责任或者涉嫌犯罪尚未结案的；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因赌博、卖淫嫖娼受过行政处罚或者有吸毒史的；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曾被行政拘留、司法拘留的；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被开除公职、开除军籍的；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曾从事警务辅助工作擅自离职，或者因违纪违规被辞退、解聘的；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提供虚假个人证明资料或者有较为严重个人不良信用记录的；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国家规定的不适合从事警务辅助工作的其他情形。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-7月13日（8:30—18:00）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2.报名地点：内江市市中区人民法院政治部（内江市市中区甜城大道452号7楼709室）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3.报名要求：报名者本人现场报名，提供本人身份证、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学历学位证原件与复印件，户口簿原件与复印件，本人简历一份（模板见附件）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，提交近期1寸免冠证件照2张。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（二）面试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递交报名资料时现场面试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地点：内江市市中区人民法院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政治部709室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（三）体能测试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体能测试由内江市市中区人民法院司法法警大队组织实施，参照《公安机关录用人民警察体能测评实施规则》和《人民法院司法警察训练大纲》。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（四）体检及考察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应试者面试与体能测试结果确定考生进入体检，体检按照《关于印发&lt;公务员录用体检通用标准（试行）的通知&gt;》执行，考生需在内江三甲级医院自费进行体检，有重大疾病、体检不合格者不予录用，体检合格者，列为政审考察对象，由内江市市中区人民法院政治部（督察室）组织开展考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（五）聘用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合格人员与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签订聘用合同。试用期3个月，试用期满经考核合格，正式聘用，考核不合格者不予聘用。合同期限为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年，合同期满后，经双方协商一致可以续签聘用合同。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（六）工资及福利待遇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1.聘用期间工资待遇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福利奖</w:t>
      </w:r>
      <w:r>
        <w:rPr>
          <w:rFonts w:hint="eastAsia" w:ascii="仿宋_GB2312" w:hAnsi="仿宋_GB2312" w:eastAsia="仿宋_GB2312" w:cs="仿宋_GB2312"/>
          <w:sz w:val="32"/>
          <w:szCs w:val="32"/>
        </w:rPr>
        <w:t>金由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劳务派遣公司或法院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按规定购买养老保险、医疗保险、失业保险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工伤保险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 xml:space="preserve">   （七）招聘纪律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报考人员应按要求如实提供相关资料，严格遵守招聘程序和有关纪律，凡弄虚作假、违反纪律，一经查实，不予聘用。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附件：内江市市中区人民法院2023年公开招录劳务派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遣辅警报名表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内江市市中区人民法院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4D8D0"/>
    <w:multiLevelType w:val="singleLevel"/>
    <w:tmpl w:val="64A4D8D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YTYzYjUyOWUxMmQ4ZTY1OGI1MGJiMDQ2YjJmZWYifQ=="/>
  </w:docVars>
  <w:rsids>
    <w:rsidRoot w:val="77BF11EC"/>
    <w:rsid w:val="040D04D8"/>
    <w:rsid w:val="06E9107C"/>
    <w:rsid w:val="084A17C4"/>
    <w:rsid w:val="09807BF2"/>
    <w:rsid w:val="0CC34A51"/>
    <w:rsid w:val="11935B06"/>
    <w:rsid w:val="13C30A93"/>
    <w:rsid w:val="18333B00"/>
    <w:rsid w:val="1AE363D2"/>
    <w:rsid w:val="1F6640A7"/>
    <w:rsid w:val="1FE900D4"/>
    <w:rsid w:val="21DE1D04"/>
    <w:rsid w:val="23342566"/>
    <w:rsid w:val="243A76C3"/>
    <w:rsid w:val="25054457"/>
    <w:rsid w:val="26B06180"/>
    <w:rsid w:val="27FB61ED"/>
    <w:rsid w:val="28BB73D0"/>
    <w:rsid w:val="299E1EA5"/>
    <w:rsid w:val="2CB6557A"/>
    <w:rsid w:val="2CBA5A9B"/>
    <w:rsid w:val="30C06E53"/>
    <w:rsid w:val="31BF36CC"/>
    <w:rsid w:val="358B0307"/>
    <w:rsid w:val="3805017E"/>
    <w:rsid w:val="39BC255B"/>
    <w:rsid w:val="3AD03E59"/>
    <w:rsid w:val="3DD053E1"/>
    <w:rsid w:val="3FAB2600"/>
    <w:rsid w:val="401E06DD"/>
    <w:rsid w:val="41026FC3"/>
    <w:rsid w:val="45177C3E"/>
    <w:rsid w:val="45C62A2F"/>
    <w:rsid w:val="49420E46"/>
    <w:rsid w:val="4B930EBE"/>
    <w:rsid w:val="4F332379"/>
    <w:rsid w:val="4F734857"/>
    <w:rsid w:val="55685BFA"/>
    <w:rsid w:val="5881756A"/>
    <w:rsid w:val="5A061F44"/>
    <w:rsid w:val="5C721051"/>
    <w:rsid w:val="5F8D6E1A"/>
    <w:rsid w:val="627D6E2B"/>
    <w:rsid w:val="62D20424"/>
    <w:rsid w:val="65AB5D1E"/>
    <w:rsid w:val="6617255B"/>
    <w:rsid w:val="67544131"/>
    <w:rsid w:val="68596CBC"/>
    <w:rsid w:val="68C63B5C"/>
    <w:rsid w:val="6DF643A0"/>
    <w:rsid w:val="6EE53863"/>
    <w:rsid w:val="700D5CF0"/>
    <w:rsid w:val="707902B1"/>
    <w:rsid w:val="736260F1"/>
    <w:rsid w:val="759758D5"/>
    <w:rsid w:val="75F939AB"/>
    <w:rsid w:val="77BF11EC"/>
    <w:rsid w:val="7BA843C6"/>
    <w:rsid w:val="7E244985"/>
    <w:rsid w:val="7F255A31"/>
    <w:rsid w:val="7FB66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1376</Characters>
  <Lines>0</Lines>
  <Paragraphs>0</Paragraphs>
  <TotalTime>0</TotalTime>
  <ScaleCrop>false</ScaleCrop>
  <LinksUpToDate>false</LinksUpToDate>
  <CharactersWithSpaces>1467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2023-02-06T02:08:00Z</dcterms:created>
  <dc:creator>丁伟豪</dc:creator>
  <cp:lastModifiedBy>asus</cp:lastModifiedBy>
  <cp:lastPrinted>2023-03-01T06:38:00Z</cp:lastPrinted>
  <dcterms:modified xsi:type="dcterms:W3CDTF">2023-07-05T08:36:16Z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ED0D7081A22647DF8BFF76CF0C419E20_12</vt:lpwstr>
  </property>
</Properties>
</file>