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0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4"/>
          <w:szCs w:val="24"/>
          <w:lang w:val="en-US" w:eastAsia="zh-CN"/>
        </w:rPr>
        <w:t>附件4</w:t>
      </w:r>
    </w:p>
    <w:tbl>
      <w:tblPr>
        <w:tblStyle w:val="3"/>
        <w:tblW w:w="9087" w:type="dxa"/>
        <w:tblInd w:w="-18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900"/>
        <w:gridCol w:w="1000"/>
        <w:gridCol w:w="940"/>
        <w:gridCol w:w="940"/>
        <w:gridCol w:w="1120"/>
        <w:gridCol w:w="1020"/>
        <w:gridCol w:w="18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40" w:lineRule="auto"/>
              <w:jc w:val="center"/>
            </w:pPr>
            <w:r>
              <w:rPr>
                <w:rFonts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val="zh-TW" w:eastAsia="zh-TW"/>
              </w:rPr>
              <w:t>家庭成员及重要社会关系信息采集表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姓名：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学校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/>
              </w:rPr>
              <w:t>/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单位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：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本人签字：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06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身份证号：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　填写时间：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</w:pP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年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 xml:space="preserve">月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楷体_GB2312" w:eastAsia="楷体_GB2312" w:cs="楷体_GB2312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出生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政治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面貌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居住地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户籍地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现工作单位</w:t>
            </w:r>
          </w:p>
          <w:p>
            <w:pPr>
              <w:pStyle w:val="5"/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zh-TW" w:eastAsia="zh-TW"/>
              </w:rPr>
              <w:t>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配偶及其父母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本人的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兄弟姐妹及配偶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spacing w:line="28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TW"/>
              </w:rPr>
              <w:t>直系和三代以内旁系亲属曾任县（处）级及以上职务的，现为机关事业单位在编人员的，以及移居国（境）外的人员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/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2"/>
                <w:szCs w:val="22"/>
                <w:lang w:val="zh-TW" w:eastAsia="zh-TW"/>
              </w:rPr>
              <w:t>　</w:t>
            </w:r>
          </w:p>
        </w:tc>
      </w:tr>
    </w:tbl>
    <w:p>
      <w:pPr>
        <w:spacing w:line="540" w:lineRule="exact"/>
        <w:rPr>
          <w:rFonts w:hint="eastAsia"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OGM2ZTMyNzhmMDljNzRiNjhmYTVmZTgwZDYxZGEifQ=="/>
  </w:docVars>
  <w:rsids>
    <w:rsidRoot w:val="385E3DF5"/>
    <w:rsid w:val="27BC0619"/>
    <w:rsid w:val="385E3DF5"/>
    <w:rsid w:val="42C1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rPr>
      <w:rFonts w:ascii="Calibri" w:hAnsi="Calibri"/>
    </w:rPr>
  </w:style>
  <w:style w:type="paragraph" w:customStyle="1" w:styleId="5">
    <w:name w:val="正文 A"/>
    <w:next w:val="6"/>
    <w:qFormat/>
    <w:uiPriority w:val="0"/>
    <w:pPr>
      <w:widowControl w:val="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u w:val="none" w:color="000000"/>
      <w:lang w:val="en-US" w:eastAsia="zh-CN" w:bidi="ar-SA"/>
    </w:rPr>
  </w:style>
  <w:style w:type="paragraph" w:customStyle="1" w:styleId="6">
    <w:name w:val="正文文本1"/>
    <w:qFormat/>
    <w:uiPriority w:val="0"/>
    <w:pPr>
      <w:widowControl w:val="0"/>
      <w:spacing w:after="120"/>
      <w:jc w:val="both"/>
    </w:pPr>
    <w:rPr>
      <w:rFonts w:ascii="Calibri" w:hAnsi="Calibri" w:eastAsia="Calibri" w:cs="Calibri"/>
      <w:b/>
      <w:bCs/>
      <w:color w:val="000000"/>
      <w:kern w:val="2"/>
      <w:sz w:val="32"/>
      <w:szCs w:val="32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2023-04-21T08:54:00Z</dcterms:created>
  <dc:creator>丫丫丫丫丫</dc:creator>
  <cp:lastModifiedBy>丫丫丫丫丫</cp:lastModifiedBy>
  <dcterms:modified xsi:type="dcterms:W3CDTF">2024-11-19T03:13:04Z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F93F2BC5AC63448AB818E6CCD7C44B7B_11</vt:lpwstr>
  </property>
</Properties>
</file>