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3239" w14:textId="77777777" w:rsidR="00CB36BD" w:rsidRDefault="00000000">
      <w:pPr>
        <w:spacing w:line="58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附件</w:t>
      </w:r>
    </w:p>
    <w:p w14:paraId="638D761E" w14:textId="77777777" w:rsidR="00CB36BD" w:rsidRDefault="00CB36BD">
      <w:pPr>
        <w:spacing w:line="58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</w:pPr>
    </w:p>
    <w:p w14:paraId="44F94CB1" w14:textId="77777777" w:rsidR="00CB36BD" w:rsidRDefault="00000000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fldChar w:fldCharType="begin"/>
      </w:r>
      <w:r>
        <w:rPr>
          <w:rFonts w:ascii="Times New Roman" w:eastAsia="方正小标宋_GBK" w:hAnsi="Times New Roman" w:cs="Times New Roman"/>
          <w:sz w:val="44"/>
          <w:szCs w:val="44"/>
        </w:rPr>
        <w:instrText xml:space="preserve"> HYPERLINK "http://202.61.89.231/download-2C2A1074A3CF72C2" \t "/home/user/Documents\\x/_self" </w:instrText>
      </w:r>
      <w:r>
        <w:rPr>
          <w:rFonts w:ascii="Times New Roman" w:eastAsia="方正小标宋_GBK" w:hAnsi="Times New Roman" w:cs="Times New Roman"/>
          <w:sz w:val="44"/>
          <w:szCs w:val="44"/>
        </w:rPr>
      </w:r>
      <w:r>
        <w:rPr>
          <w:rFonts w:ascii="Times New Roman" w:eastAsia="方正小标宋_GBK" w:hAnsi="Times New Roman" w:cs="Times New Roman"/>
          <w:sz w:val="44"/>
          <w:szCs w:val="44"/>
        </w:rPr>
        <w:fldChar w:fldCharType="separate"/>
      </w:r>
      <w:r>
        <w:rPr>
          <w:rFonts w:ascii="Times New Roman" w:eastAsia="方正小标宋_GBK" w:hAnsi="Times New Roman" w:cs="Times New Roman"/>
          <w:sz w:val="44"/>
          <w:szCs w:val="44"/>
        </w:rPr>
        <w:t>中共四川省委机构编制委员会办公室</w:t>
      </w:r>
    </w:p>
    <w:p w14:paraId="2B0007E8" w14:textId="77777777" w:rsidR="00CB36BD" w:rsidRDefault="00000000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关于所属事业单位</w:t>
      </w:r>
      <w:r>
        <w:rPr>
          <w:rFonts w:ascii="Times New Roman" w:eastAsia="方正小标宋_GBK" w:hAnsi="Times New Roman" w:cs="Times New Roman"/>
          <w:sz w:val="44"/>
          <w:szCs w:val="44"/>
        </w:rPr>
        <w:t>2023</w:t>
      </w:r>
      <w:r>
        <w:rPr>
          <w:rFonts w:ascii="Times New Roman" w:eastAsia="方正小标宋_GBK" w:hAnsi="Times New Roman" w:cs="Times New Roman"/>
          <w:sz w:val="44"/>
          <w:szCs w:val="44"/>
        </w:rPr>
        <w:t>年上半年公开招聘工作人员</w:t>
      </w:r>
    </w:p>
    <w:p w14:paraId="3B3C0E72" w14:textId="77777777" w:rsidR="00CB36BD" w:rsidRDefault="00000000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考试总成绩排名及进入体检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环节（含递补）</w:t>
      </w:r>
      <w:r>
        <w:rPr>
          <w:rFonts w:ascii="Times New Roman" w:eastAsia="方正小标宋_GBK" w:hAnsi="Times New Roman" w:cs="Times New Roman"/>
          <w:sz w:val="44"/>
          <w:szCs w:val="44"/>
        </w:rPr>
        <w:t>人员名单</w:t>
      </w:r>
      <w:r>
        <w:rPr>
          <w:rFonts w:ascii="Times New Roman" w:eastAsia="方正小标宋_GBK" w:hAnsi="Times New Roman" w:cs="Times New Roman"/>
          <w:sz w:val="44"/>
          <w:szCs w:val="44"/>
        </w:rPr>
        <w:fldChar w:fldCharType="end"/>
      </w:r>
    </w:p>
    <w:p w14:paraId="0A0309FA" w14:textId="77777777" w:rsidR="00CB36BD" w:rsidRDefault="00CB36BD">
      <w:pPr>
        <w:spacing w:line="4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14920" w:type="dxa"/>
        <w:jc w:val="center"/>
        <w:tblLayout w:type="fixed"/>
        <w:tblLook w:val="04A0" w:firstRow="1" w:lastRow="0" w:firstColumn="1" w:lastColumn="0" w:noHBand="0" w:noVBand="1"/>
      </w:tblPr>
      <w:tblGrid>
        <w:gridCol w:w="2154"/>
        <w:gridCol w:w="1191"/>
        <w:gridCol w:w="1077"/>
        <w:gridCol w:w="1191"/>
        <w:gridCol w:w="1814"/>
        <w:gridCol w:w="907"/>
        <w:gridCol w:w="1201"/>
        <w:gridCol w:w="907"/>
        <w:gridCol w:w="1201"/>
        <w:gridCol w:w="964"/>
        <w:gridCol w:w="737"/>
        <w:gridCol w:w="782"/>
        <w:gridCol w:w="794"/>
      </w:tblGrid>
      <w:tr w:rsidR="00CB36BD" w14:paraId="68850BE4" w14:textId="77777777">
        <w:trPr>
          <w:trHeight w:val="1134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27824" w14:textId="77777777" w:rsidR="00CB36B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7B905" w14:textId="77777777" w:rsidR="00CB36B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1DAA6" w14:textId="77777777" w:rsidR="00CB36B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报考人</w:t>
            </w:r>
          </w:p>
          <w:p w14:paraId="061DC004" w14:textId="77777777" w:rsidR="00CB36B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C0549" w14:textId="77777777" w:rsidR="00CB36B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岗位编码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A552" w14:textId="77777777" w:rsidR="00CB36B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A38E5" w14:textId="77777777" w:rsidR="00CB36B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笔试</w:t>
            </w:r>
          </w:p>
          <w:p w14:paraId="77D577A3" w14:textId="77777777" w:rsidR="00CB36B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成绩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35BAF3C" w14:textId="77777777" w:rsidR="00CB36B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笔试折合成绩</w:t>
            </w:r>
          </w:p>
          <w:p w14:paraId="7F5E76EC" w14:textId="77777777" w:rsidR="00CB36B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(40%)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6052BAD" w14:textId="77777777" w:rsidR="00CB36B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面试</w:t>
            </w:r>
          </w:p>
          <w:p w14:paraId="6F697412" w14:textId="77777777" w:rsidR="00CB36B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成绩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96C9C8" w14:textId="77777777" w:rsidR="00CB36B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面试折合成绩</w:t>
            </w:r>
          </w:p>
          <w:p w14:paraId="22C7BF38" w14:textId="77777777" w:rsidR="00CB36B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(60%)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FF9EB5" w14:textId="77777777" w:rsidR="00CB36B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总成绩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7E03" w14:textId="77777777" w:rsidR="00CB36B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岗位排名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2763" w14:textId="77777777" w:rsidR="00CB36B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是否进入体检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EC2D4" w14:textId="77777777" w:rsidR="00CB36B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CB36BD" w14:paraId="46C03D20" w14:textId="77777777">
        <w:trPr>
          <w:trHeight w:val="740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6119A" w14:textId="77777777" w:rsidR="00CB36BD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四川省机构编制电子政务与研究中心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E30BC" w14:textId="77777777" w:rsidR="00CB36BD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技术保障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09CCC" w14:textId="77777777" w:rsidR="00CB36BD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烨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2BBB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08801001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74CE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3251212306009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F4CE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81.30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B40F4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32.52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79A5F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84.67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9FE29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50.80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47F4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83.32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D4C68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919C7" w14:textId="77777777" w:rsidR="00CB36BD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EEBFE" w14:textId="77777777" w:rsidR="00CB36BD" w:rsidRDefault="00CB36B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B36BD" w14:paraId="364D0C5B" w14:textId="77777777">
        <w:trPr>
          <w:trHeight w:val="740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5C3E6" w14:textId="77777777" w:rsidR="00CB36BD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四川省机构编制电子政务与研究中心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92F24" w14:textId="77777777" w:rsidR="00CB36BD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技术保障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230BA" w14:textId="77777777" w:rsidR="00CB36BD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袁  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婷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40F57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08801001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1FD2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3251211703830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AB1BC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73.80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6950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29.52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112D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86.83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F9DC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52.10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35958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81.62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75870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A7DC" w14:textId="77777777" w:rsidR="00CB36BD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本人放弃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CA7C5" w14:textId="77777777" w:rsidR="00CB36BD" w:rsidRDefault="00CB36B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B36BD" w14:paraId="2E685276" w14:textId="77777777">
        <w:trPr>
          <w:trHeight w:val="740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C617" w14:textId="77777777" w:rsidR="00CB36BD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四川省机构编制电子政务与研究中心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F41B0" w14:textId="77777777" w:rsidR="00CB36BD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技术保障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7D4E7" w14:textId="77777777" w:rsidR="00CB36BD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孙学超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F8532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08801001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5C2DB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3251211001311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1106B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72.00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FAFF1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28.80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6693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84.67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4EDD0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50.80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51A7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79.60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D4EB4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43D3" w14:textId="77777777" w:rsidR="00CB36BD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递补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40033" w14:textId="77777777" w:rsidR="00CB36BD" w:rsidRDefault="00CB36B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B36BD" w14:paraId="59EEFFAC" w14:textId="77777777">
        <w:trPr>
          <w:trHeight w:val="740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399A" w14:textId="77777777" w:rsidR="00CB36BD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四川省机构编制电子政务与研究中心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EC6C1" w14:textId="77777777" w:rsidR="00CB36BD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技术保障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B8CB0" w14:textId="77777777" w:rsidR="00CB36BD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刘静文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12D15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08801001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B3CC0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3251211400123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351D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72.00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08F8C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28.80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FCAFF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83.67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6A02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50.20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EB29B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79.00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6C305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6111" w14:textId="77777777" w:rsidR="00CB36BD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CC99A" w14:textId="77777777" w:rsidR="00CB36BD" w:rsidRDefault="00CB36B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B36BD" w14:paraId="19076353" w14:textId="77777777">
        <w:trPr>
          <w:trHeight w:val="740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34473" w14:textId="77777777" w:rsidR="00CB36BD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四川省机构编制电子政务与研究中心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5B6E3" w14:textId="77777777" w:rsidR="00CB36BD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技术保障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5E468" w14:textId="77777777" w:rsidR="00CB36BD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21"/>
                <w:rFonts w:hint="default"/>
                <w:sz w:val="24"/>
                <w:szCs w:val="24"/>
                <w:lang w:bidi="ar"/>
              </w:rPr>
              <w:t>峥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81743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08801001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48FE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3251212627901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2872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70.50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4DAA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28.20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67210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83.00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29AAA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49.80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45735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78.00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251DE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B5B4F" w14:textId="77777777" w:rsidR="00CB36BD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ABF3C" w14:textId="77777777" w:rsidR="00CB36BD" w:rsidRDefault="00CB36B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B36BD" w14:paraId="2DF5763D" w14:textId="77777777">
        <w:trPr>
          <w:trHeight w:val="740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A2AD0" w14:textId="77777777" w:rsidR="00CB36BD" w:rsidRDefault="00000000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四川省机构编制电子政务与研究中心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9483A" w14:textId="77777777" w:rsidR="00CB36BD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技术保障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4AAAB" w14:textId="77777777" w:rsidR="00CB36BD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王跟龙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4348A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08801001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08AD8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3251212605120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B4BEB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70.50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7334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28.20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C5D0C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80.00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A4FF4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48.00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1F21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76.20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90684" w14:textId="77777777" w:rsidR="00CB36BD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9B0A" w14:textId="77777777" w:rsidR="00CB36BD" w:rsidRDefault="0000000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7CB77" w14:textId="77777777" w:rsidR="00CB36BD" w:rsidRDefault="00CB36B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3CC5CC1D" w14:textId="77777777" w:rsidR="00CB36BD" w:rsidRDefault="00CB36BD">
      <w:pPr>
        <w:spacing w:line="40" w:lineRule="exact"/>
      </w:pPr>
    </w:p>
    <w:sectPr w:rsidR="00CB36BD">
      <w:footerReference w:type="default" r:id="rId7"/>
      <w:pgSz w:w="16838" w:h="11906" w:orient="landscape"/>
      <w:pgMar w:top="1134" w:right="1134" w:bottom="1134" w:left="1134" w:header="851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4EF0" w14:textId="77777777" w:rsidR="009F6D0C" w:rsidRDefault="009F6D0C">
      <w:r>
        <w:separator/>
      </w:r>
    </w:p>
  </w:endnote>
  <w:endnote w:type="continuationSeparator" w:id="0">
    <w:p w14:paraId="395CF076" w14:textId="77777777" w:rsidR="009F6D0C" w:rsidRDefault="009F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381B" w14:textId="77777777" w:rsidR="00CB36BD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A2B0D" wp14:editId="6872718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7B3AA4" w14:textId="77777777" w:rsidR="00CB36BD" w:rsidRDefault="00000000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9A2B0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97B3AA4" w14:textId="77777777" w:rsidR="00CB36BD" w:rsidRDefault="00000000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49F5" w14:textId="77777777" w:rsidR="009F6D0C" w:rsidRDefault="009F6D0C">
      <w:r>
        <w:separator/>
      </w:r>
    </w:p>
  </w:footnote>
  <w:footnote w:type="continuationSeparator" w:id="0">
    <w:p w14:paraId="581838D4" w14:textId="77777777" w:rsidR="009F6D0C" w:rsidRDefault="009F6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ABAEAC09"/>
    <w:rsid w:val="ABAEAC09"/>
    <w:rsid w:val="F6DAEBF7"/>
    <w:rsid w:val="F97F1435"/>
    <w:rsid w:val="FDBA48AD"/>
    <w:rsid w:val="FEF7531C"/>
    <w:rsid w:val="008602B3"/>
    <w:rsid w:val="009F6D0C"/>
    <w:rsid w:val="00CB36BD"/>
    <w:rsid w:val="1FFF82C3"/>
    <w:rsid w:val="37FFDA30"/>
    <w:rsid w:val="7B7E9AA9"/>
    <w:rsid w:val="ABAEA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C31D5"/>
  <w15:docId w15:val="{879191D7-2B09-4659-A036-CBEB31A4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qFormat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yijingwang@vip.qq.com</cp:lastModifiedBy>
  <cp:revision>2</cp:revision>
  <cp:lastPrinted>2023-05-29T18:57:00Z</cp:lastPrinted>
  <dcterms:created xsi:type="dcterms:W3CDTF">2023-05-24T18:19:00Z</dcterms:created>
  <dcterms:modified xsi:type="dcterms:W3CDTF">2023-05-29T06:54:00Z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3DE639A365F722DFB31874647BBCF0C0</vt:lpwstr>
  </property>
</Properties>
</file>