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8703F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  <w:t>附件1</w:t>
      </w:r>
    </w:p>
    <w:p w14:paraId="1B5E5542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  <w:t>自贡市自流井区公益性岗位信息表</w:t>
      </w:r>
    </w:p>
    <w:tbl>
      <w:tblPr>
        <w:tblStyle w:val="5"/>
        <w:tblpPr w:leftFromText="180" w:rightFromText="180" w:vertAnchor="page" w:horzAnchor="page" w:tblpX="1058" w:tblpY="3274"/>
        <w:tblOverlap w:val="never"/>
        <w:tblW w:w="15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3"/>
        <w:gridCol w:w="457"/>
        <w:gridCol w:w="1701"/>
        <w:gridCol w:w="4365"/>
        <w:gridCol w:w="1284"/>
        <w:gridCol w:w="1890"/>
        <w:gridCol w:w="1461"/>
        <w:gridCol w:w="796"/>
        <w:gridCol w:w="1515"/>
      </w:tblGrid>
      <w:tr w14:paraId="1A35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88" w:type="dxa"/>
            <w:noWrap w:val="0"/>
            <w:vAlign w:val="center"/>
          </w:tcPr>
          <w:p w14:paraId="7F080C1C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703" w:type="dxa"/>
            <w:noWrap w:val="0"/>
            <w:vAlign w:val="center"/>
          </w:tcPr>
          <w:p w14:paraId="285D80FB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457" w:type="dxa"/>
            <w:noWrap w:val="0"/>
            <w:vAlign w:val="center"/>
          </w:tcPr>
          <w:p w14:paraId="73C8F97D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 w14:paraId="45DAA959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  作  内  容</w:t>
            </w:r>
          </w:p>
        </w:tc>
        <w:tc>
          <w:tcPr>
            <w:tcW w:w="4365" w:type="dxa"/>
            <w:noWrap w:val="0"/>
            <w:vAlign w:val="center"/>
          </w:tcPr>
          <w:p w14:paraId="0DE58ADF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年龄、学历、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284" w:type="dxa"/>
            <w:noWrap w:val="0"/>
            <w:vAlign w:val="center"/>
          </w:tcPr>
          <w:p w14:paraId="009A48A0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工作地点</w:t>
            </w:r>
          </w:p>
        </w:tc>
        <w:tc>
          <w:tcPr>
            <w:tcW w:w="1890" w:type="dxa"/>
            <w:noWrap w:val="0"/>
            <w:vAlign w:val="center"/>
          </w:tcPr>
          <w:p w14:paraId="1BE1F773">
            <w:pPr>
              <w:jc w:val="center"/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 酬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待  遇</w:t>
            </w:r>
          </w:p>
        </w:tc>
        <w:tc>
          <w:tcPr>
            <w:tcW w:w="1461" w:type="dxa"/>
            <w:noWrap w:val="0"/>
            <w:vAlign w:val="center"/>
          </w:tcPr>
          <w:p w14:paraId="63D7B748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796" w:type="dxa"/>
            <w:noWrap w:val="0"/>
            <w:vAlign w:val="center"/>
          </w:tcPr>
          <w:p w14:paraId="67EC4ABC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 w14:paraId="35426AD5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 w14:paraId="56D7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1CD2F50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 w14:paraId="493652D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noWrap w:val="0"/>
            <w:vAlign w:val="center"/>
          </w:tcPr>
          <w:p w14:paraId="681FE1D6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3F94AED4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负责芭蕉冲社区社会治安相关工作</w:t>
            </w:r>
          </w:p>
        </w:tc>
        <w:tc>
          <w:tcPr>
            <w:tcW w:w="4365" w:type="dxa"/>
            <w:noWrap w:val="0"/>
            <w:vAlign w:val="center"/>
          </w:tcPr>
          <w:p w14:paraId="31FD402D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拥护中国共产党、热爱祖国、遵纪守法、品行端正、爱岗敬业、具有良好的职业道德，身体和心理健康；有团体及奉献精神。女性年龄在18-50岁之间，男性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之间。具有初中同等学历及以上文化程度，熟悉电脑操作及基本写作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3FB78C4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郭家坳街道办事处芭蕉冲社区</w:t>
            </w:r>
          </w:p>
        </w:tc>
        <w:tc>
          <w:tcPr>
            <w:tcW w:w="1890" w:type="dxa"/>
            <w:noWrap w:val="0"/>
            <w:vAlign w:val="center"/>
          </w:tcPr>
          <w:p w14:paraId="680A8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75C4AB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自流井区郭家坳街道便民服务大厅</w:t>
            </w:r>
          </w:p>
        </w:tc>
        <w:tc>
          <w:tcPr>
            <w:tcW w:w="796" w:type="dxa"/>
            <w:noWrap w:val="0"/>
            <w:vAlign w:val="center"/>
          </w:tcPr>
          <w:p w14:paraId="03DD0695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2AE6AA2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 w14:paraId="2900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5529057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 w14:paraId="6BB54BF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noWrap w:val="0"/>
            <w:vAlign w:val="center"/>
          </w:tcPr>
          <w:p w14:paraId="798584F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32316DB1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负责马吃水社区社会治安相关工作</w:t>
            </w:r>
          </w:p>
        </w:tc>
        <w:tc>
          <w:tcPr>
            <w:tcW w:w="4365" w:type="dxa"/>
            <w:noWrap w:val="0"/>
            <w:vAlign w:val="center"/>
          </w:tcPr>
          <w:p w14:paraId="33A040B2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拥护中国共产党、热爱祖国、遵纪守法、品行端正、爱岗敬业、具有良好的职业道德，身体和心理健康；有团体及奉献精神。女性年龄在18-50岁之间，男性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之间。具有初中同等学历及以上文化程度，熟悉电脑操作及基本写作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33FFD94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郭家坳街道办事处马吃水社区</w:t>
            </w:r>
          </w:p>
        </w:tc>
        <w:tc>
          <w:tcPr>
            <w:tcW w:w="1890" w:type="dxa"/>
            <w:noWrap w:val="0"/>
            <w:vAlign w:val="center"/>
          </w:tcPr>
          <w:p w14:paraId="0B9F1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57BD76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自流井区郭家坳街道便民服务大厅</w:t>
            </w:r>
          </w:p>
        </w:tc>
        <w:tc>
          <w:tcPr>
            <w:tcW w:w="796" w:type="dxa"/>
            <w:noWrap w:val="0"/>
            <w:vAlign w:val="center"/>
          </w:tcPr>
          <w:p w14:paraId="77A12B98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38CF237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</w:tbl>
    <w:p w14:paraId="71139D07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page" w:tblpX="1058" w:tblpY="3274"/>
        <w:tblOverlap w:val="never"/>
        <w:tblW w:w="15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3"/>
        <w:gridCol w:w="457"/>
        <w:gridCol w:w="1701"/>
        <w:gridCol w:w="4365"/>
        <w:gridCol w:w="1284"/>
        <w:gridCol w:w="1890"/>
        <w:gridCol w:w="1461"/>
        <w:gridCol w:w="815"/>
        <w:gridCol w:w="1466"/>
      </w:tblGrid>
      <w:tr w14:paraId="1914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27E9D68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 w14:paraId="3E27D157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noWrap w:val="0"/>
            <w:vAlign w:val="center"/>
          </w:tcPr>
          <w:p w14:paraId="2EE7C3E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407829A2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负责芭蕉冲社区社会治安相关工作</w:t>
            </w:r>
          </w:p>
        </w:tc>
        <w:tc>
          <w:tcPr>
            <w:tcW w:w="4365" w:type="dxa"/>
            <w:noWrap w:val="0"/>
            <w:vAlign w:val="center"/>
          </w:tcPr>
          <w:p w14:paraId="26802CB5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拥护中国共产党、热爱祖国、遵纪守法、品行端正、爱岗敬业、具有良好的职业道德，身体和心理健康；有团体及奉献精神。女性年龄在18-50岁之间，男性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之间。具有初中同等学历及以上文化程度，熟悉电脑操作及基本写作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4426C58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郭家坳街道办事处芭蕉冲社区</w:t>
            </w:r>
          </w:p>
        </w:tc>
        <w:tc>
          <w:tcPr>
            <w:tcW w:w="1890" w:type="dxa"/>
            <w:noWrap w:val="0"/>
            <w:vAlign w:val="center"/>
          </w:tcPr>
          <w:p w14:paraId="1BE78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0073B6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自流井区郭家坳街道便民服务大厅</w:t>
            </w:r>
          </w:p>
        </w:tc>
        <w:tc>
          <w:tcPr>
            <w:tcW w:w="815" w:type="dxa"/>
            <w:noWrap w:val="0"/>
            <w:vAlign w:val="center"/>
          </w:tcPr>
          <w:p w14:paraId="2B5E0E32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noWrap w:val="0"/>
            <w:vAlign w:val="center"/>
          </w:tcPr>
          <w:p w14:paraId="462E430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 w14:paraId="4E7B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42FD7E46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 w14:paraId="118F4BBA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noWrap w:val="0"/>
            <w:vAlign w:val="center"/>
          </w:tcPr>
          <w:p w14:paraId="102A368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7B76952D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负责马吃水社区社会治安相关工作</w:t>
            </w:r>
          </w:p>
        </w:tc>
        <w:tc>
          <w:tcPr>
            <w:tcW w:w="4365" w:type="dxa"/>
            <w:noWrap w:val="0"/>
            <w:vAlign w:val="center"/>
          </w:tcPr>
          <w:p w14:paraId="1228227C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拥护中国共产党、热爱祖国、遵纪守法、品行端正、爱岗敬业、具有良好的职业道德，身体和心理健康；有团体及奉献精神。女性年龄在18-50岁之间，男性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之间。具有初中同等学历及以上文化程度，熟悉电脑操作及基本写作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663E3C3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郭家坳街道办事处马吃水社区</w:t>
            </w:r>
          </w:p>
        </w:tc>
        <w:tc>
          <w:tcPr>
            <w:tcW w:w="1890" w:type="dxa"/>
            <w:noWrap w:val="0"/>
            <w:vAlign w:val="center"/>
          </w:tcPr>
          <w:p w14:paraId="5A185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09AB0E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自流井区郭家坳街道便民服务大厅</w:t>
            </w:r>
          </w:p>
        </w:tc>
        <w:tc>
          <w:tcPr>
            <w:tcW w:w="815" w:type="dxa"/>
            <w:noWrap w:val="0"/>
            <w:vAlign w:val="center"/>
          </w:tcPr>
          <w:p w14:paraId="5E649998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noWrap w:val="0"/>
            <w:vAlign w:val="center"/>
          </w:tcPr>
          <w:p w14:paraId="1BE31EC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 w14:paraId="360E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8F8AE5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自贡市自流井区人民政府东兴寺街道办事处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noWrap w:val="0"/>
            <w:vAlign w:val="center"/>
          </w:tcPr>
          <w:p w14:paraId="2B68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vAlign w:val="center"/>
          </w:tcPr>
          <w:p w14:paraId="5794AD5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 w14:paraId="17433A91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负责东街街道辖区内保卫治安相关工作</w:t>
            </w:r>
          </w:p>
        </w:tc>
        <w:tc>
          <w:tcPr>
            <w:tcW w:w="4365" w:type="dxa"/>
            <w:tcBorders>
              <w:bottom w:val="single" w:color="auto" w:sz="4" w:space="0"/>
            </w:tcBorders>
            <w:noWrap w:val="0"/>
            <w:vAlign w:val="center"/>
          </w:tcPr>
          <w:p w14:paraId="1FB13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拥护中国共产党、热爱祖国、遵纪守法、品行端正、爱岗敬业、具有良好的职业道德；身体和心理健康。女性年龄在18岁—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岁之间，男性年龄在18岁—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岁之间，具有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及以上文化程度，熟悉电脑操作、基本写作。同等条件下中共党员、有街道或社区工作经历者优先。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22E8D47F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东兴寺街道办事处</w:t>
            </w:r>
          </w:p>
        </w:tc>
        <w:tc>
          <w:tcPr>
            <w:tcW w:w="1890" w:type="dxa"/>
            <w:noWrap w:val="0"/>
            <w:vAlign w:val="center"/>
          </w:tcPr>
          <w:p w14:paraId="4135083C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 w14:paraId="79D808AD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东兴寺街道便民服务中心</w:t>
            </w:r>
          </w:p>
        </w:tc>
        <w:tc>
          <w:tcPr>
            <w:tcW w:w="815" w:type="dxa"/>
            <w:noWrap w:val="0"/>
            <w:vAlign w:val="center"/>
          </w:tcPr>
          <w:p w14:paraId="31947006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周芳羽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noWrap w:val="0"/>
            <w:vAlign w:val="center"/>
          </w:tcPr>
          <w:p w14:paraId="1B02446C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0813-2402985</w:t>
            </w:r>
          </w:p>
        </w:tc>
      </w:tr>
    </w:tbl>
    <w:p w14:paraId="42057BB3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sectPr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page" w:tblpX="1058" w:tblpY="3274"/>
        <w:tblOverlap w:val="never"/>
        <w:tblW w:w="15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3"/>
        <w:gridCol w:w="457"/>
        <w:gridCol w:w="1701"/>
        <w:gridCol w:w="4365"/>
        <w:gridCol w:w="1284"/>
        <w:gridCol w:w="1890"/>
        <w:gridCol w:w="1461"/>
        <w:gridCol w:w="815"/>
        <w:gridCol w:w="1496"/>
      </w:tblGrid>
      <w:tr w14:paraId="2A85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188" w:type="dxa"/>
            <w:vAlign w:val="center"/>
          </w:tcPr>
          <w:p w14:paraId="4AF2F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自贡市自流井区人民政府新街街道办事处</w:t>
            </w:r>
          </w:p>
        </w:tc>
        <w:tc>
          <w:tcPr>
            <w:tcW w:w="703" w:type="dxa"/>
            <w:vAlign w:val="center"/>
          </w:tcPr>
          <w:p w14:paraId="71EFF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社会治安协管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员</w:t>
            </w:r>
          </w:p>
        </w:tc>
        <w:tc>
          <w:tcPr>
            <w:tcW w:w="457" w:type="dxa"/>
            <w:vAlign w:val="center"/>
          </w:tcPr>
          <w:p w14:paraId="01E73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50BAC61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负责富台山社区辖区安全巡逻等相关工作。</w:t>
            </w:r>
          </w:p>
          <w:p w14:paraId="03DE4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365" w:type="dxa"/>
            <w:vAlign w:val="center"/>
          </w:tcPr>
          <w:p w14:paraId="6D4AE9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40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20"/>
                <w:szCs w:val="20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年龄在18岁—50岁之间，男性年龄在18岁—60岁之间，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熟悉电脑操作、基本写作，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  <w:p w14:paraId="5FFDE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 w14:paraId="23B1D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新街街道办事处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富台山社区</w:t>
            </w:r>
          </w:p>
        </w:tc>
        <w:tc>
          <w:tcPr>
            <w:tcW w:w="1890" w:type="dxa"/>
            <w:vAlign w:val="center"/>
          </w:tcPr>
          <w:p w14:paraId="75C92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3AB7B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自流井区临江路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41号</w:t>
            </w:r>
          </w:p>
        </w:tc>
        <w:tc>
          <w:tcPr>
            <w:tcW w:w="815" w:type="dxa"/>
            <w:vAlign w:val="center"/>
          </w:tcPr>
          <w:p w14:paraId="11498BC6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胡戎</w:t>
            </w:r>
          </w:p>
        </w:tc>
        <w:tc>
          <w:tcPr>
            <w:tcW w:w="1496" w:type="dxa"/>
            <w:vAlign w:val="center"/>
          </w:tcPr>
          <w:p w14:paraId="4878C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2110008</w:t>
            </w:r>
          </w:p>
        </w:tc>
      </w:tr>
      <w:tr w14:paraId="2DF9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88" w:type="dxa"/>
            <w:vAlign w:val="center"/>
          </w:tcPr>
          <w:p w14:paraId="27F943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自贡市自流井区社会福利院</w:t>
            </w:r>
          </w:p>
        </w:tc>
        <w:tc>
          <w:tcPr>
            <w:tcW w:w="703" w:type="dxa"/>
            <w:vAlign w:val="center"/>
          </w:tcPr>
          <w:p w14:paraId="5283A4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457" w:type="dxa"/>
            <w:vAlign w:val="center"/>
          </w:tcPr>
          <w:p w14:paraId="05CF72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701" w:type="dxa"/>
            <w:vAlign w:val="center"/>
          </w:tcPr>
          <w:p w14:paraId="601667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负责自流井区社会福利院院内保洁及领导交办的其他相关工作</w:t>
            </w:r>
          </w:p>
        </w:tc>
        <w:tc>
          <w:tcPr>
            <w:tcW w:w="4365" w:type="dxa"/>
            <w:vAlign w:val="center"/>
          </w:tcPr>
          <w:p w14:paraId="7A1141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拥护中国共产党、热爱祖国、遵纪守法、品行端正、爱岗敬业、具有良好的职业道德；身体和心理健康，无不良征信记录。</w:t>
            </w:r>
          </w:p>
        </w:tc>
        <w:tc>
          <w:tcPr>
            <w:tcW w:w="1284" w:type="dxa"/>
            <w:vAlign w:val="center"/>
          </w:tcPr>
          <w:p w14:paraId="0D74E3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自贡市自流井区社会福利院（自贡市自流井区五星街川玻路77号）</w:t>
            </w:r>
          </w:p>
        </w:tc>
        <w:tc>
          <w:tcPr>
            <w:tcW w:w="1890" w:type="dxa"/>
            <w:vAlign w:val="center"/>
          </w:tcPr>
          <w:p w14:paraId="41AF0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5C2834F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自贡市自流井区社会福利院（自贡市自流井区五星街川玻路77号</w:t>
            </w:r>
          </w:p>
        </w:tc>
        <w:tc>
          <w:tcPr>
            <w:tcW w:w="815" w:type="dxa"/>
            <w:vAlign w:val="center"/>
          </w:tcPr>
          <w:p w14:paraId="5064FFDC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贺元淋</w:t>
            </w:r>
          </w:p>
        </w:tc>
        <w:tc>
          <w:tcPr>
            <w:tcW w:w="1496" w:type="dxa"/>
            <w:vAlign w:val="center"/>
          </w:tcPr>
          <w:p w14:paraId="53796C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0813-2130663</w:t>
            </w:r>
          </w:p>
        </w:tc>
      </w:tr>
      <w:tr w14:paraId="5218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188" w:type="dxa"/>
            <w:vAlign w:val="center"/>
          </w:tcPr>
          <w:p w14:paraId="29FC2F5A"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自贡市自流井区檀木林幼儿园</w:t>
            </w:r>
          </w:p>
        </w:tc>
        <w:tc>
          <w:tcPr>
            <w:tcW w:w="703" w:type="dxa"/>
            <w:vAlign w:val="center"/>
          </w:tcPr>
          <w:p w14:paraId="3B156DA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保洁</w:t>
            </w:r>
          </w:p>
        </w:tc>
        <w:tc>
          <w:tcPr>
            <w:tcW w:w="457" w:type="dxa"/>
            <w:vAlign w:val="center"/>
          </w:tcPr>
          <w:p w14:paraId="475BB7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01" w:type="dxa"/>
            <w:vAlign w:val="center"/>
          </w:tcPr>
          <w:p w14:paraId="3936ADDF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负责幼儿园清洁卫生及领导交办的其他相关工作</w:t>
            </w:r>
          </w:p>
        </w:tc>
        <w:tc>
          <w:tcPr>
            <w:tcW w:w="4365" w:type="dxa"/>
            <w:vAlign w:val="center"/>
          </w:tcPr>
          <w:p w14:paraId="774237C0">
            <w:pPr>
              <w:pStyle w:val="4"/>
              <w:widowControl/>
              <w:spacing w:beforeAutospacing="0" w:afterAutospacing="0"/>
              <w:ind w:left="0" w:leftChars="0" w:right="0" w:rightChars="0" w:firstLine="400" w:firstLineChars="20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shd w:val="clear" w:color="auto" w:fill="FFFFFF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ascii="宋体" w:hAnsi="宋体" w:cs="宋体"/>
                <w:kern w:val="2"/>
                <w:sz w:val="20"/>
                <w:szCs w:val="20"/>
                <w:shd w:val="clear" w:color="auto" w:fill="FFFFFF"/>
              </w:rPr>
              <w:t>年龄在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shd w:val="clear" w:color="auto" w:fill="FFFFFF"/>
                <w:lang w:val="en-US" w:eastAsia="zh-CN"/>
              </w:rPr>
              <w:t>18</w:t>
            </w:r>
            <w:r>
              <w:rPr>
                <w:rFonts w:ascii="宋体" w:hAnsi="宋体" w:cs="宋体"/>
                <w:kern w:val="2"/>
                <w:sz w:val="20"/>
                <w:szCs w:val="20"/>
                <w:shd w:val="clear" w:color="auto" w:fill="FFFFFF"/>
              </w:rPr>
              <w:t>岁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shd w:val="clear" w:color="auto" w:fill="FFFFFF"/>
              </w:rPr>
              <w:t>—50</w:t>
            </w:r>
            <w:r>
              <w:rPr>
                <w:rFonts w:ascii="宋体" w:hAnsi="宋体" w:cs="宋体"/>
                <w:kern w:val="2"/>
                <w:sz w:val="20"/>
                <w:szCs w:val="20"/>
                <w:shd w:val="clear" w:color="auto" w:fill="FFFFFF"/>
              </w:rPr>
              <w:t>岁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shd w:val="clear" w:color="auto" w:fill="FFFFFF"/>
              </w:rPr>
              <w:t>之间，男性</w:t>
            </w:r>
            <w:r>
              <w:rPr>
                <w:rFonts w:ascii="宋体" w:hAnsi="宋体" w:cs="宋体"/>
                <w:kern w:val="2"/>
                <w:sz w:val="20"/>
                <w:szCs w:val="20"/>
                <w:shd w:val="clear" w:color="auto" w:fill="FFFFFF"/>
              </w:rPr>
              <w:t>年龄在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shd w:val="clear" w:color="auto" w:fill="FFFFFF"/>
                <w:lang w:val="en-US" w:eastAsia="zh-CN"/>
              </w:rPr>
              <w:t>18</w:t>
            </w:r>
            <w:r>
              <w:rPr>
                <w:rFonts w:ascii="宋体" w:hAnsi="宋体" w:cs="宋体"/>
                <w:kern w:val="2"/>
                <w:sz w:val="20"/>
                <w:szCs w:val="20"/>
                <w:shd w:val="clear" w:color="auto" w:fill="FFFFFF"/>
              </w:rPr>
              <w:t>岁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shd w:val="clear" w:color="auto" w:fill="FFFFFF"/>
              </w:rPr>
              <w:t>—60</w:t>
            </w:r>
            <w:r>
              <w:rPr>
                <w:rFonts w:ascii="宋体" w:hAnsi="宋体" w:cs="宋体"/>
                <w:kern w:val="2"/>
                <w:sz w:val="20"/>
                <w:szCs w:val="20"/>
                <w:shd w:val="clear" w:color="auto" w:fill="FFFFFF"/>
              </w:rPr>
              <w:t>岁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shd w:val="clear" w:color="auto" w:fill="FFFFFF"/>
              </w:rPr>
              <w:t>之间，具有小学及以上文化程度，有幼儿园相关工作经历者优先。</w:t>
            </w:r>
          </w:p>
        </w:tc>
        <w:tc>
          <w:tcPr>
            <w:tcW w:w="1284" w:type="dxa"/>
            <w:vAlign w:val="center"/>
          </w:tcPr>
          <w:p w14:paraId="287F5F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自贡市自流井区檀木林幼儿园（自贡市自流井区东兴寺街豆芽湾1号）</w:t>
            </w:r>
          </w:p>
        </w:tc>
        <w:tc>
          <w:tcPr>
            <w:tcW w:w="1890" w:type="dxa"/>
            <w:vAlign w:val="center"/>
          </w:tcPr>
          <w:p w14:paraId="094115AE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3B284D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自贡市自流井区檀木林幼儿园（自贡市自流井区东兴寺街豆芽湾1号）</w:t>
            </w:r>
          </w:p>
        </w:tc>
        <w:tc>
          <w:tcPr>
            <w:tcW w:w="815" w:type="dxa"/>
            <w:vAlign w:val="center"/>
          </w:tcPr>
          <w:p w14:paraId="327E4222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缪巧珍</w:t>
            </w:r>
          </w:p>
        </w:tc>
        <w:tc>
          <w:tcPr>
            <w:tcW w:w="1496" w:type="dxa"/>
            <w:vAlign w:val="center"/>
          </w:tcPr>
          <w:p w14:paraId="48373DA5"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0813-2300568</w:t>
            </w:r>
          </w:p>
        </w:tc>
      </w:tr>
      <w:tr w14:paraId="104C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188" w:type="dxa"/>
            <w:vAlign w:val="center"/>
          </w:tcPr>
          <w:p w14:paraId="38ED4650">
            <w:pPr>
              <w:spacing w:line="340" w:lineRule="exact"/>
              <w:jc w:val="left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自贡市自流井区舒坪街道办事处</w:t>
            </w:r>
          </w:p>
        </w:tc>
        <w:tc>
          <w:tcPr>
            <w:tcW w:w="703" w:type="dxa"/>
            <w:vAlign w:val="center"/>
          </w:tcPr>
          <w:p w14:paraId="0026FA19">
            <w:pPr>
              <w:spacing w:line="340" w:lineRule="exact"/>
              <w:jc w:val="left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457" w:type="dxa"/>
            <w:vAlign w:val="center"/>
          </w:tcPr>
          <w:p w14:paraId="66966AF2">
            <w:pPr>
              <w:spacing w:line="34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vAlign w:val="center"/>
          </w:tcPr>
          <w:p w14:paraId="33F07F95">
            <w:pPr>
              <w:spacing w:line="340" w:lineRule="exact"/>
              <w:jc w:val="left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负责舒坪街道办事处劳动保障等相关工作</w:t>
            </w:r>
          </w:p>
        </w:tc>
        <w:tc>
          <w:tcPr>
            <w:tcW w:w="4365" w:type="dxa"/>
            <w:vAlign w:val="center"/>
          </w:tcPr>
          <w:p w14:paraId="4115F1BC">
            <w:pPr>
              <w:spacing w:line="340" w:lineRule="exact"/>
              <w:rPr>
                <w:rFonts w:hint="eastAsia" w:ascii="宋体" w:hAnsi="宋体" w:cs="宋体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拥护中国共产党、热爱祖国、遵纪守法、品行端正、爱岗敬业，具有良好的职业道德，身体和心理健康。女性年龄在18-50岁之间，男性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之间。具有初中同等学历及以上文化程度，懂基础电脑操作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284" w:type="dxa"/>
            <w:vAlign w:val="center"/>
          </w:tcPr>
          <w:p w14:paraId="72FA94F6">
            <w:pPr>
              <w:spacing w:line="340" w:lineRule="exact"/>
              <w:jc w:val="left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自贡市自流井区舒坪街道办事处</w:t>
            </w:r>
          </w:p>
        </w:tc>
        <w:tc>
          <w:tcPr>
            <w:tcW w:w="1890" w:type="dxa"/>
            <w:vAlign w:val="center"/>
          </w:tcPr>
          <w:p w14:paraId="28B5DF77">
            <w:pPr>
              <w:spacing w:line="340" w:lineRule="exact"/>
              <w:jc w:val="left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vAlign w:val="center"/>
          </w:tcPr>
          <w:p w14:paraId="7FC86F57">
            <w:pPr>
              <w:spacing w:line="340" w:lineRule="exact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自流井区舒坪街道办事处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（三楼307党政办）</w:t>
            </w:r>
          </w:p>
        </w:tc>
        <w:tc>
          <w:tcPr>
            <w:tcW w:w="815" w:type="dxa"/>
            <w:vAlign w:val="center"/>
          </w:tcPr>
          <w:p w14:paraId="34D0E902">
            <w:pPr>
              <w:spacing w:line="34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代莉</w:t>
            </w:r>
          </w:p>
        </w:tc>
        <w:tc>
          <w:tcPr>
            <w:tcW w:w="1496" w:type="dxa"/>
            <w:vAlign w:val="center"/>
          </w:tcPr>
          <w:p w14:paraId="11CD248A">
            <w:pPr>
              <w:spacing w:line="340" w:lineRule="exact"/>
              <w:jc w:val="left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  <w:t>0813-3600245</w:t>
            </w:r>
          </w:p>
        </w:tc>
      </w:tr>
    </w:tbl>
    <w:p w14:paraId="26546424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sectPr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0" w:name="_GoBack"/>
      <w:bookmarkEnd w:id="0"/>
    </w:p>
    <w:p w14:paraId="022542F0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0F19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3D223">
                          <w:pPr>
                            <w:pStyle w:val="3"/>
                            <w:rPr>
                              <w:rFonts w:hint="eastAsia" w:ascii="Calibri" w:hAnsi="Calibri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53D223">
                    <w:pPr>
                      <w:pStyle w:val="3"/>
                      <w:rPr>
                        <w:rFonts w:hint="eastAsia" w:ascii="Calibri" w:hAnsi="Calibri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zAzNzg3MTQ3MWRhZmFiMTBhM2FjY2ZiODgzZDUifQ=="/>
  </w:docVars>
  <w:rsids>
    <w:rsidRoot w:val="78D82A28"/>
    <w:rsid w:val="0AE96BE7"/>
    <w:rsid w:val="0B0F4EB2"/>
    <w:rsid w:val="12815919"/>
    <w:rsid w:val="5B6F9BF2"/>
    <w:rsid w:val="677DF577"/>
    <w:rsid w:val="765F17EB"/>
    <w:rsid w:val="78D82A28"/>
    <w:rsid w:val="79424EBE"/>
    <w:rsid w:val="AFFE6CFB"/>
    <w:rsid w:val="BECB6C35"/>
    <w:rsid w:val="DEBDA412"/>
    <w:rsid w:val="F3D7D41E"/>
    <w:rsid w:val="F3EDB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3491</Words>
  <Characters>3696</Characters>
  <Lines>0</Lines>
  <Paragraphs>0</Paragraphs>
  <TotalTime>22</TotalTime>
  <ScaleCrop>false</ScaleCrop>
  <LinksUpToDate>false</LinksUpToDate>
  <CharactersWithSpaces>3813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2024-07-11T01:37:00Z</dcterms:created>
  <dc:creator>如何</dc:creator>
  <cp:lastModifiedBy>0:00</cp:lastModifiedBy>
  <cp:lastPrinted>2025-01-02T02:40:00Z</cp:lastPrinted>
  <dcterms:modified xsi:type="dcterms:W3CDTF">2025-01-02T09:28:12Z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5B8EAA16D64E4D38870C3EE772ACE73C_13</vt:lpwstr>
  </property>
  <property fmtid="{D5CDD505-2E9C-101B-9397-08002B2CF9AE}" pid="4" name="KSOTemplateDocerSaveRecord">
    <vt:lpwstr>eyJoZGlkIjoiNmQ3YjQ2MjcyNmQ3ZWU2YjQwOThjOGEyZDBlYWI1OTgifQ==</vt:lpwstr>
  </property>
</Properties>
</file>