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绵阳高新区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val="en-US" w:eastAsia="zh-CN"/>
        </w:rPr>
        <w:t>科技城直管区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表</w:t>
      </w:r>
    </w:p>
    <w:tbl>
      <w:tblPr>
        <w:tblStyle w:val="5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705"/>
        <w:gridCol w:w="375"/>
        <w:gridCol w:w="1065"/>
        <w:gridCol w:w="15"/>
        <w:gridCol w:w="1080"/>
        <w:gridCol w:w="198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招聘单位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毕业证号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资格证书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52"/>
                <w:sz w:val="24"/>
              </w:rPr>
            </w:pPr>
            <w:r>
              <w:rPr>
                <w:rFonts w:hint="eastAsia" w:ascii="仿宋_GB2312" w:eastAsia="仿宋_GB2312"/>
                <w:w w:val="52"/>
                <w:sz w:val="24"/>
              </w:rPr>
              <w:t>户籍所在地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常住地址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b/>
          <w:color w:val="auto"/>
          <w:sz w:val="21"/>
          <w:szCs w:val="21"/>
        </w:rPr>
        <w:sectPr>
          <w:pgSz w:w="11906" w:h="16838"/>
          <w:pgMar w:top="1417" w:right="1361" w:bottom="1417" w:left="1361" w:header="851" w:footer="1446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/>
          <w:b/>
          <w:color w:val="auto"/>
          <w:sz w:val="21"/>
          <w:szCs w:val="21"/>
        </w:rPr>
      </w:pPr>
    </w:p>
    <w:tbl>
      <w:tblPr>
        <w:tblStyle w:val="5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村（居）委会、居住地村（居）委员会</w:t>
            </w:r>
            <w:r>
              <w:rPr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单位公章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line="480" w:lineRule="exact"/>
              <w:jc w:val="left"/>
              <w:rPr>
                <w:rFonts w:hint="eastAsia"/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、</w:t>
            </w:r>
            <w:r>
              <w:rPr>
                <w:w w:val="66"/>
                <w:sz w:val="24"/>
              </w:rPr>
              <w:t>在读学校</w:t>
            </w:r>
            <w:r>
              <w:rPr>
                <w:rFonts w:hint="eastAsia"/>
                <w:w w:val="66"/>
                <w:sz w:val="24"/>
              </w:rPr>
              <w:t>或</w:t>
            </w:r>
            <w:r>
              <w:rPr>
                <w:w w:val="66"/>
                <w:sz w:val="24"/>
              </w:rPr>
              <w:t>工作单位派出所或公安局审查意见（有无违法犯罪记录）：</w:t>
            </w:r>
          </w:p>
          <w:p>
            <w:pPr>
              <w:spacing w:line="480" w:lineRule="exact"/>
              <w:ind w:firstLine="5204" w:firstLineChars="3294"/>
              <w:jc w:val="left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单位负责人：                    联系电话：         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660" w:type="dxa"/>
            <w:gridSpan w:val="2"/>
            <w:vAlign w:val="top"/>
          </w:tcPr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档案存放单位审查核实意见：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0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w w:val="66"/>
                <w:sz w:val="24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810" w:type="dxa"/>
            <w:vAlign w:val="top"/>
          </w:tcPr>
          <w:p>
            <w:pPr>
              <w:spacing w:line="480" w:lineRule="exact"/>
              <w:ind w:right="2137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招聘单位考察意见：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考察人签名：       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</w:t>
            </w:r>
            <w:r>
              <w:rPr>
                <w:w w:val="66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</w:t>
            </w:r>
            <w:r>
              <w:rPr>
                <w:w w:val="66"/>
                <w:sz w:val="24"/>
              </w:rPr>
              <w:t xml:space="preserve">  年    月    日</w:t>
            </w:r>
          </w:p>
        </w:tc>
        <w:tc>
          <w:tcPr>
            <w:tcW w:w="4850" w:type="dxa"/>
            <w:vAlign w:val="top"/>
          </w:tcPr>
          <w:p>
            <w:pPr>
              <w:spacing w:line="480" w:lineRule="exact"/>
              <w:ind w:right="2137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考察人签名：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             </w:t>
            </w:r>
            <w:r>
              <w:rPr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w w:val="66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  </w:t>
            </w:r>
            <w:r>
              <w:rPr>
                <w:w w:val="66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1C40"/>
    <w:rsid w:val="12EB1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2024-06-14T10:01:00Z</dcterms:created>
  <dc:creator>jp</dc:creator>
  <cp:lastModifiedBy>jp</cp:lastModifiedBy>
  <dcterms:modified xsi:type="dcterms:W3CDTF">2024-06-14T10:03:19Z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