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8" w:lineRule="exact"/>
        <w:jc w:val="left"/>
        <w:rPr>
          <w:rFonts w:eastAsia="方正黑体_GBK"/>
          <w:color w:val="000000"/>
          <w:kern w:val="0"/>
        </w:rPr>
      </w:pPr>
      <w:bookmarkStart w:id="0" w:name="_GoBack"/>
      <w:bookmarkEnd w:id="0"/>
      <w:r>
        <w:rPr>
          <w:rFonts w:eastAsia="方正黑体_GBK"/>
          <w:color w:val="000000"/>
          <w:kern w:val="0"/>
        </w:rPr>
        <w:t>附件2</w:t>
      </w:r>
    </w:p>
    <w:p>
      <w:pPr>
        <w:pStyle w:val="6"/>
        <w:spacing w:before="0" w:after="0" w:line="578" w:lineRule="exact"/>
        <w:jc w:val="center"/>
        <w:rPr>
          <w:rFonts w:ascii="Times New Roman" w:hAnsi="Times New Roman" w:eastAsia="方正小标宋_GBK" w:cs="Times New Roman"/>
          <w:b w:val="0"/>
          <w:bCs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 w:cs="Times New Roman"/>
          <w:b w:val="0"/>
          <w:bCs w:val="0"/>
          <w:sz w:val="44"/>
          <w:szCs w:val="44"/>
          <w:shd w:val="clear" w:color="auto" w:fill="FFFFFF"/>
        </w:rPr>
        <w:t>岗 位 一 览 表</w:t>
      </w:r>
    </w:p>
    <w:p>
      <w:pPr>
        <w:pStyle w:val="6"/>
        <w:spacing w:before="0" w:after="0"/>
        <w:jc w:val="center"/>
        <w:rPr>
          <w:rFonts w:ascii="Times New Roman" w:hAnsi="Times New Roman" w:eastAsia="方正小标宋_GBK" w:cs="Times New Roman"/>
          <w:b w:val="0"/>
          <w:bCs w:val="0"/>
          <w:sz w:val="44"/>
          <w:szCs w:val="44"/>
          <w:shd w:val="clear" w:color="auto" w:fill="FFFFFF"/>
        </w:rPr>
      </w:pPr>
    </w:p>
    <w:tbl>
      <w:tblPr>
        <w:tblStyle w:val="4"/>
        <w:tblW w:w="136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095"/>
        <w:gridCol w:w="2075"/>
        <w:gridCol w:w="2001"/>
        <w:gridCol w:w="2387"/>
        <w:gridCol w:w="1960"/>
        <w:gridCol w:w="2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tblHeader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招聘名称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招聘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岗位职责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年龄要求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专业要求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学历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学位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应聘条件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1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gb2312"/>
                <w:sz w:val="28"/>
                <w:szCs w:val="28"/>
              </w:rPr>
            </w:pPr>
            <w:r>
              <w:rPr>
                <w:rFonts w:ascii="Times New Roman" w:hAnsi="Times New Roman" w:eastAsia="仿宋gb2312"/>
                <w:sz w:val="28"/>
                <w:szCs w:val="28"/>
              </w:rPr>
              <w:t>招商专业人员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gb2312"/>
                <w:sz w:val="28"/>
                <w:szCs w:val="28"/>
              </w:rPr>
            </w:pPr>
            <w:r>
              <w:rPr>
                <w:rFonts w:ascii="Times New Roman" w:hAnsi="Times New Roman" w:eastAsia="仿宋gb2312"/>
                <w:sz w:val="28"/>
                <w:szCs w:val="28"/>
              </w:rPr>
              <w:t>4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spacing w:line="400" w:lineRule="exact"/>
              <w:jc w:val="center"/>
              <w:rPr>
                <w:rFonts w:eastAsia="仿宋gb2312"/>
                <w:sz w:val="28"/>
                <w:szCs w:val="28"/>
              </w:rPr>
            </w:pPr>
            <w:r>
              <w:rPr>
                <w:rFonts w:eastAsia="仿宋gb2312"/>
                <w:sz w:val="28"/>
                <w:szCs w:val="28"/>
              </w:rPr>
              <w:t>负责招商引资服务工作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gb2312"/>
                <w:sz w:val="28"/>
                <w:szCs w:val="28"/>
              </w:rPr>
            </w:pPr>
            <w:r>
              <w:rPr>
                <w:rFonts w:ascii="Times New Roman" w:hAnsi="Times New Roman" w:eastAsia="仿宋gb2312"/>
                <w:sz w:val="28"/>
                <w:szCs w:val="28"/>
              </w:rPr>
              <w:t>年龄须在35周岁以下（1989年</w:t>
            </w:r>
            <w:r>
              <w:rPr>
                <w:rFonts w:hint="eastAsia" w:ascii="Times New Roman" w:hAnsi="Times New Roman" w:eastAsia="仿宋gb2312"/>
                <w:sz w:val="28"/>
                <w:szCs w:val="28"/>
              </w:rPr>
              <w:t>7</w:t>
            </w:r>
            <w:r>
              <w:rPr>
                <w:rFonts w:ascii="Times New Roman" w:hAnsi="Times New Roman" w:eastAsia="仿宋gb231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gb2312"/>
                <w:sz w:val="28"/>
                <w:szCs w:val="28"/>
              </w:rPr>
              <w:t>27</w:t>
            </w:r>
            <w:r>
              <w:rPr>
                <w:rFonts w:ascii="Times New Roman" w:hAnsi="Times New Roman" w:eastAsia="仿宋gb2312"/>
                <w:sz w:val="28"/>
                <w:szCs w:val="28"/>
              </w:rPr>
              <w:t>日以后出生）。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gb2312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gb2312"/>
                <w:sz w:val="28"/>
                <w:szCs w:val="28"/>
              </w:rPr>
            </w:pPr>
            <w:r>
              <w:rPr>
                <w:rFonts w:ascii="Times New Roman" w:hAnsi="Times New Roman" w:eastAsia="仿宋gb2312"/>
                <w:sz w:val="28"/>
                <w:szCs w:val="28"/>
              </w:rPr>
              <w:t>经济学类，市场营销等相关专业。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gb2312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gb2312"/>
                <w:sz w:val="28"/>
                <w:szCs w:val="28"/>
              </w:rPr>
              <w:t>本科及以上学历，学士及以上学位</w:t>
            </w:r>
            <w:r>
              <w:rPr>
                <w:rFonts w:ascii="Times New Roman" w:hAnsi="Times New Roman" w:eastAsia="仿宋gb2312"/>
                <w:sz w:val="28"/>
                <w:szCs w:val="28"/>
              </w:rPr>
              <w:t>。</w:t>
            </w:r>
          </w:p>
        </w:tc>
        <w:tc>
          <w:tcPr>
            <w:tcW w:w="2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/>
              <w:spacing w:before="0" w:after="0" w:line="400" w:lineRule="exact"/>
              <w:rPr>
                <w:rFonts w:ascii="Times New Roman" w:hAnsi="Times New Roman" w:eastAsia="仿宋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gb2312" w:cs="Times New Roman"/>
                <w:kern w:val="2"/>
                <w:sz w:val="28"/>
                <w:szCs w:val="28"/>
              </w:rPr>
              <w:t>1.具有良好的沟通协调能力、形象气质佳；</w:t>
            </w:r>
          </w:p>
          <w:p>
            <w:pPr>
              <w:pStyle w:val="6"/>
              <w:widowControl/>
              <w:adjustRightInd/>
              <w:spacing w:before="0" w:after="0" w:line="400" w:lineRule="exact"/>
              <w:rPr>
                <w:rFonts w:ascii="Times New Roman" w:hAnsi="Times New Roman" w:eastAsia="仿宋gb2312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gb2312" w:cs="Times New Roman"/>
                <w:kern w:val="2"/>
                <w:sz w:val="28"/>
                <w:szCs w:val="28"/>
              </w:rPr>
              <w:t>2.具有招商、销售工作经验的人员优先。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860A"/>
    <w:rsid w:val="77E757FB"/>
    <w:rsid w:val="7FFD86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ascii="Times New Roman" w:hAnsi="Times New Roman" w:cs="Times New Roman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标4"/>
    <w:basedOn w:val="1"/>
    <w:qFormat/>
    <w:uiPriority w:val="99"/>
    <w:pPr>
      <w:adjustRightInd w:val="0"/>
      <w:spacing w:before="240" w:after="360" w:line="240" w:lineRule="exact"/>
      <w:outlineLvl w:val="3"/>
    </w:pPr>
    <w:rPr>
      <w:rFonts w:ascii="Arial" w:hAnsi="Arial" w:cs="Arial"/>
      <w:b/>
      <w:bCs/>
      <w:kern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2024-07-30T23:04:00Z</dcterms:created>
  <dc:creator>uos</dc:creator>
  <cp:lastModifiedBy>uos</cp:lastModifiedBy>
  <dcterms:modified xsi:type="dcterms:W3CDTF">2024-07-30T15:07:32Z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195D84342000779A3491A8669A8424FC</vt:lpwstr>
  </property>
</Properties>
</file>