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81515">
      <w:pPr>
        <w:spacing w:line="560" w:lineRule="exact"/>
        <w:jc w:val="left"/>
        <w:rPr>
          <w:rStyle w:val="7"/>
          <w:rFonts w:hint="default" w:ascii="Times New Roman" w:hAnsi="Times New Roman" w:eastAsia="方正仿宋简体" w:cs="Times New Roman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附件</w:t>
      </w:r>
      <w:r>
        <w:rPr>
          <w:rFonts w:hint="eastAsia" w:eastAsia="方正仿宋简体" w:cs="Times New Roman"/>
          <w:b/>
          <w:bCs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1</w:t>
      </w:r>
    </w:p>
    <w:p w14:paraId="3A4DA828">
      <w:pPr>
        <w:spacing w:line="560" w:lineRule="exact"/>
        <w:jc w:val="center"/>
        <w:rPr>
          <w:rStyle w:val="8"/>
          <w:rFonts w:hint="default" w:ascii="Times New Roman" w:hAnsi="Times New Roman" w:cs="Times New Roman"/>
          <w:i w:val="0"/>
          <w:iCs w:val="0"/>
          <w:color w:val="000000"/>
          <w:highlight w:val="none"/>
          <w:lang w:val="en-US" w:eastAsia="zh-CN" w:bidi="ar"/>
        </w:rPr>
      </w:pPr>
      <w:r>
        <w:rPr>
          <w:rStyle w:val="8"/>
          <w:rFonts w:hint="eastAsia" w:ascii="Times New Roman" w:hAnsi="Times New Roman" w:cs="Times New Roman"/>
          <w:i w:val="0"/>
          <w:iCs w:val="0"/>
          <w:color w:val="000000"/>
          <w:highlight w:val="none"/>
          <w:lang w:val="en-US" w:eastAsia="zh-CN" w:bidi="ar"/>
        </w:rPr>
        <w:t>泸州市江阳区2024年公开考试转任公务员职位情况表</w:t>
      </w:r>
    </w:p>
    <w:tbl>
      <w:tblPr>
        <w:tblStyle w:val="4"/>
        <w:tblpPr w:leftFromText="180" w:rightFromText="180" w:vertAnchor="text" w:horzAnchor="page" w:tblpX="1041" w:tblpY="363"/>
        <w:tblOverlap w:val="never"/>
        <w:tblW w:w="154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55"/>
        <w:gridCol w:w="805"/>
        <w:gridCol w:w="709"/>
        <w:gridCol w:w="981"/>
        <w:gridCol w:w="1255"/>
        <w:gridCol w:w="764"/>
        <w:gridCol w:w="777"/>
        <w:gridCol w:w="723"/>
        <w:gridCol w:w="695"/>
        <w:gridCol w:w="2359"/>
        <w:gridCol w:w="791"/>
        <w:gridCol w:w="1991"/>
        <w:gridCol w:w="859"/>
        <w:gridCol w:w="832"/>
      </w:tblGrid>
      <w:tr w14:paraId="7C5FE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tblHeader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A4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A9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公开考试</w:t>
            </w:r>
            <w:r>
              <w:rPr>
                <w:rStyle w:val="11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转任单位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4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单位</w:t>
            </w:r>
            <w:r>
              <w:rPr>
                <w:rStyle w:val="11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性质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75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A3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职位编码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6E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职位</w:t>
            </w:r>
          </w:p>
          <w:p w14:paraId="5AB3E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简介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A8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拟任</w:t>
            </w:r>
          </w:p>
          <w:p w14:paraId="5AE62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职级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E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转任</w:t>
            </w:r>
          </w:p>
          <w:p w14:paraId="54D45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名额</w:t>
            </w:r>
          </w:p>
        </w:tc>
        <w:tc>
          <w:tcPr>
            <w:tcW w:w="65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E8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职位资格条件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8F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转任</w:t>
            </w:r>
          </w:p>
          <w:p w14:paraId="72189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范围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96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E128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6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DBA7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BB03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A38A2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3697D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</w:rPr>
            </w:pPr>
          </w:p>
        </w:tc>
        <w:tc>
          <w:tcPr>
            <w:tcW w:w="9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9FBF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FEC99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2987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4C04E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8B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2B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A7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2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4F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8814C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7DD50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</w:rPr>
            </w:pPr>
          </w:p>
        </w:tc>
      </w:tr>
      <w:tr w14:paraId="54F9E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25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81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泸州市江阳区人民检察院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F3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机关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89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司法行政人员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BB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20240601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EF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从事司法行政工作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CF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一级</w:t>
            </w:r>
          </w:p>
          <w:p w14:paraId="432C0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科员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20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A4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本科及以上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F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学士及以上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A7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本科：中国语言文学类、法学类</w:t>
            </w:r>
          </w:p>
          <w:p w14:paraId="6D67E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研究生：中国语言文学、汉语国际教育、国际中文教育、法学、法律、纪检监察学、知识产权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54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35周岁及以下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20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具有3年及以上检察工作经历。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2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泸州市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D9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B3E2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55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25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AC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6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机关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2B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检察辅助人员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40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20240602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0D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从事检察辅助工作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FB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五级检察官助理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FD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A3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本科及以上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E9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学士及以上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78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本科：法学类</w:t>
            </w:r>
          </w:p>
          <w:p w14:paraId="10DC2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研究生：法学、法律、纪检监察学、知识产权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6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35周岁及以下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7E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1.取得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A类法律职业资格证书；</w:t>
            </w:r>
          </w:p>
          <w:p w14:paraId="3219EA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具有3年及以上检察办案工作经历。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E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泸州市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3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2216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6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C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泸州市江阳区人民代表大会常务委员会机关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65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机关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5B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工作</w:t>
            </w:r>
          </w:p>
          <w:p w14:paraId="748A0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人员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D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20240603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B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从事综合管理工作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C0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一级</w:t>
            </w:r>
          </w:p>
          <w:p w14:paraId="59733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科员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46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56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本科及以上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A4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学士及以上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E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8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30周岁及以下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92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1.中共党员；</w:t>
            </w:r>
          </w:p>
          <w:p w14:paraId="2D8C1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2.具有1年及以上党政机关单位办公室工作或从事人大工作经历。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3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泸州市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37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</w:tr>
      <w:tr w14:paraId="3CF10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28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0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泸州市江阳区纪委监委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7F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机关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A3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派驻纪检监察组工作人员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25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20240604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A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从事监督检查、审查调查、案件审理等工作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7C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一级</w:t>
            </w:r>
          </w:p>
          <w:p w14:paraId="73E30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科员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52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2A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本科及以上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E8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学士及以上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E21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不限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65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32周岁及以下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373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1.中共党员；</w:t>
            </w:r>
          </w:p>
          <w:p w14:paraId="7F0986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2.取得国家法律职业资格证书；</w:t>
            </w:r>
          </w:p>
          <w:p w14:paraId="6C095A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3.具有2年以上纪检监察（含纪委监委机关、派驻机构干部以及派出机构、街镇纪&lt;工&gt;委书记、副书记）、法院、检察院、公安案件办理相关工作经历。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98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泸州市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1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需经常出差、加班，适合男性报考。</w:t>
            </w:r>
          </w:p>
        </w:tc>
      </w:tr>
      <w:tr w14:paraId="0AFE5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4E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E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泸州市江阳区发展和改革局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69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机关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B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工作</w:t>
            </w:r>
          </w:p>
          <w:p w14:paraId="27F6A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人员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B2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20240605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12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从事综合管理工作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1B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一级</w:t>
            </w:r>
          </w:p>
          <w:p w14:paraId="767D8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科员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F7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A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本科及以上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9D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学士及以上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07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本科：经济学类</w:t>
            </w:r>
          </w:p>
          <w:p w14:paraId="2CBE1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研究生：理论经济学、应用经济学、金融、税务、保险、数字经济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4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35周岁及以下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DE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6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泸州市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66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长期从事文字工作，加班较多。</w:t>
            </w:r>
          </w:p>
        </w:tc>
      </w:tr>
      <w:tr w14:paraId="31627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66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30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泸州市江阳区教育和体育局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FF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机关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6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工作</w:t>
            </w:r>
          </w:p>
          <w:p w14:paraId="6E45E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人员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F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20240606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E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从事教育建设项目规划编制、管理和监督等工作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E3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一级</w:t>
            </w:r>
          </w:p>
          <w:p w14:paraId="6C539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科员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EB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7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本科及以上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1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学士及以上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02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本科：土木类、建筑类</w:t>
            </w:r>
          </w:p>
          <w:p w14:paraId="3D26E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研究生：土木工程、土木水利、建筑（学）、城乡规划（学）、风景园林（学）、城市规划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DE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35周岁及以下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51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E0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泸州市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C0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经常外出跑施工现场，适合男性报考。</w:t>
            </w:r>
          </w:p>
        </w:tc>
      </w:tr>
      <w:tr w14:paraId="3A95C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16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72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泸州市江阳区人力资源和社会保障局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93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机关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4A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工作</w:t>
            </w:r>
          </w:p>
          <w:p w14:paraId="51804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人员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F0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20240607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3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从事文稿写作、社会保险服务相关工作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DD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一级</w:t>
            </w:r>
          </w:p>
          <w:p w14:paraId="5E1FE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科员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71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F4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本科及以上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A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学士及以上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0D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1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35周岁及以下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6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无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A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泸州市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60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1356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89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18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泸州市江阳区水务局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81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机关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6C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工作</w:t>
            </w:r>
          </w:p>
          <w:p w14:paraId="1A854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人员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F8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20240608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E2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从事工程质量监督、水旱灾害防御、河湖水系连通工作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E5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一级</w:t>
            </w:r>
          </w:p>
          <w:p w14:paraId="7E1A0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科员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7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30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本科及以上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4F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学士及以上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6B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本科：水利类、交通运输类、建筑类</w:t>
            </w:r>
          </w:p>
          <w:p w14:paraId="18134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研究生：水利工程、土木水利、交通运输工程、交通运输、建筑（学）、城乡规划（学）、风景园林（学）、城市规划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2F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35周岁及以下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7F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EC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泸州市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18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3837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1F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03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泸州市江阳区市场监督管理局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A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机关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0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工作</w:t>
            </w:r>
          </w:p>
          <w:p w14:paraId="246CC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人员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B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20240609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50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从事一线市场监管工作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7E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一级行政执法员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A8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A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本科及以上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6B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学士及以上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6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不限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B1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35周岁及以下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3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限男性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9F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泸州市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D3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 w14:paraId="10690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AC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5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10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50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机关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74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工作</w:t>
            </w:r>
          </w:p>
          <w:p w14:paraId="3AD58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人员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E9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20240610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92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从事一线市场监管工作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0E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一级行政执法员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46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BE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本科及以上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C4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学士及以上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3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A7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35周岁及以下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DB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限女性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00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泸州市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2F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 w14:paraId="3D1E4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13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125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C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4A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机关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B5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工作</w:t>
            </w:r>
          </w:p>
          <w:p w14:paraId="689D5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人员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FC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20240611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ED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从事一线市场监管工作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50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一级行政执法员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D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0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本科及以上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8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学士及以上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F6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  <w:t>食品科学与工程类、药学类、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公共卫生与预防医学类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法学类、机械类、工业工程类、中国语言文学类</w:t>
            </w:r>
          </w:p>
          <w:p w14:paraId="24102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  <w:t>食品科学与工程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食品与营养、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  <w:t>药学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  <w:t>公共卫生与预防医学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公共卫生、法学、法律、纪检监察学、知识产权、机械工程、机械、工业工程与管理、工业工程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  <w:t>、中国语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  <w:t>文学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、汉语国际教育、国际中文教育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E1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35周岁及以下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D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限男性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04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泸州市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D3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 w14:paraId="45618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57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12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F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49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机关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3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工作</w:t>
            </w:r>
          </w:p>
          <w:p w14:paraId="50249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人员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D4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20240612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02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从事一线市场监管工作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B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一级行政执法员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C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05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本科及以上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F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学士及以上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76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  <w:t>食品科学与工程类、药学类、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公共卫生与预防医学类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法学类、机械类、工业工程类、中国语言文学类</w:t>
            </w:r>
          </w:p>
          <w:p w14:paraId="465BA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  <w:t>食品科学与工程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食品与营养、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  <w:t>药学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  <w:t>公共卫生与预防医学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公共卫生、法学、法律、纪检监察学、知识产权、机械工程、机械、工业工程与管理、工业工程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  <w:t>、中国语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  <w:t>文学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、汉语国际教育、国际中文教育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B7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35周岁及以下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B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限女性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BB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泸州市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9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 w14:paraId="24DF4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0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7B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泸州市江阳区人民政府南城街道办事处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E5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机关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02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工作</w:t>
            </w:r>
          </w:p>
          <w:p w14:paraId="42A07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人员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1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20240613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2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从事综合</w:t>
            </w:r>
          </w:p>
          <w:p w14:paraId="7330C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管理工作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84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一级</w:t>
            </w:r>
          </w:p>
          <w:p w14:paraId="2472E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科员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3F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B4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本科及以上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C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学士及以上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22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A0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35周岁及以下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D3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中共党员。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F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泸州市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1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 w14:paraId="514DF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9A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3B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泸州市江阳区人民政府大山坪街道办事处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5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机关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D6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工作</w:t>
            </w:r>
          </w:p>
          <w:p w14:paraId="23DBD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人员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BE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20240614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2C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从事基层党建、公文写作、办文办会等相关工作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68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一级</w:t>
            </w:r>
          </w:p>
          <w:p w14:paraId="67466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科员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19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0D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本科及以上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85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学士及以上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CC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E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35周岁及以下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70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1.中共正式党员。</w:t>
            </w:r>
          </w:p>
          <w:p w14:paraId="0C4CD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2.具有1年以上党建工作经历。</w:t>
            </w:r>
          </w:p>
          <w:p w14:paraId="32F42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3.近3年年度考核至少2年为优秀等次。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92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泸州市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E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 w14:paraId="2863F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AC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125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0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6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机关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CB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工作</w:t>
            </w:r>
          </w:p>
          <w:p w14:paraId="13C33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人员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1B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20240615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9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从事经济发展、商贸、税务等相关工作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AF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一级</w:t>
            </w:r>
          </w:p>
          <w:p w14:paraId="10B59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科员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99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E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本科及以上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C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学士及以上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81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E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35周岁及以下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0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具有2年及以上街镇经济工作经历或2年及以上税务工作经历。</w:t>
            </w:r>
          </w:p>
          <w:p w14:paraId="5479B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2.近3年年度考核至少1年为优秀等次。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3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泸州市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D4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 w14:paraId="2E369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6C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25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泸州市江阳区人民政府华阳街道办事处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38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机关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7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工作</w:t>
            </w:r>
          </w:p>
          <w:p w14:paraId="1C114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人员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8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20240616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05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从事文稿撰写、信息宣传等工作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F9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一级</w:t>
            </w:r>
          </w:p>
          <w:p w14:paraId="503E7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科员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0B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F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本科及以上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5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学士及以上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A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6A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35周岁及以下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93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县级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及以上媒体、杂志发表过文章或在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县级及以上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机关公文写作技能大赛获得三等奖及以上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5A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泸州市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CC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 w14:paraId="228A3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67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125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D3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F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机关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C4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工作</w:t>
            </w:r>
          </w:p>
          <w:p w14:paraId="4C6ED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人员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25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20240617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43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从事招商引资、征地拆迁等工作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6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一级</w:t>
            </w:r>
          </w:p>
          <w:p w14:paraId="7C84E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科员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DD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98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本科及以上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C0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学士及以上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D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D1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35周岁及以下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1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中共党员。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60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泸州市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CC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经常外出施工现场及加班，适合男性报考。</w:t>
            </w:r>
          </w:p>
        </w:tc>
      </w:tr>
      <w:tr w14:paraId="15BAF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6E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1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泸州市江阳区人民政府蓝田街道办事处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4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机关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5C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工作</w:t>
            </w:r>
          </w:p>
          <w:p w14:paraId="0FE57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人员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E1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20240618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23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从事综合管理工作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AF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一级</w:t>
            </w:r>
          </w:p>
          <w:p w14:paraId="08D79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科员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F1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15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本科及以上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8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学士及以上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35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E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35周岁以下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E7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C1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泸州市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BF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 w14:paraId="1A451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B0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125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A6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0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机关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C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工作</w:t>
            </w:r>
          </w:p>
          <w:p w14:paraId="6A339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人员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A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20240619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E9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从事宣传、综合文稿撰写工作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BE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一级</w:t>
            </w:r>
          </w:p>
          <w:p w14:paraId="4E14C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科员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9A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53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本科及以上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EE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学士及以上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C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8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35周岁以下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29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无</w:t>
            </w:r>
            <w:bookmarkStart w:id="0" w:name="_GoBack"/>
            <w:bookmarkEnd w:id="0"/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6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泸州市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C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 w14:paraId="4747B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03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D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highlight w:val="none"/>
              </w:rPr>
              <w:t>泸州市江阳区方山镇人民政府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76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  <w:t>机关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05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工作</w:t>
            </w:r>
          </w:p>
          <w:p w14:paraId="26B41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人员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E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20240620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9D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从事文秘、宣传工作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96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一级</w:t>
            </w:r>
          </w:p>
          <w:p w14:paraId="59083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科员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6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3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本科及以上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77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学士及以上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F0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本科：中国语言文学类、法学类</w:t>
            </w:r>
          </w:p>
          <w:p w14:paraId="4F8CF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研究生：中国语言文学、汉语国际教育、国际中文教育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法学、法律、纪检监察学、知识产权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83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35周岁及以下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A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87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泸州市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F8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 w14:paraId="12C4A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C0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87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泸州市江阳区丹林镇人民政府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81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机关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C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工作</w:t>
            </w:r>
          </w:p>
          <w:p w14:paraId="27AB9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人员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8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20240621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7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从事综合管理工作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7B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一级</w:t>
            </w:r>
          </w:p>
          <w:p w14:paraId="41E2F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科员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F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D7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本科及以上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16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学士及以上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19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A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35周岁及以下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9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无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4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泸州市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74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  <w:tr w14:paraId="40266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FC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22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BC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highlight w:val="none"/>
              </w:rPr>
              <w:t>泸州市江阳区分水岭镇人民政府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C6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  <w:t>机关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7D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工作</w:t>
            </w:r>
          </w:p>
          <w:p w14:paraId="4FE1B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人员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F9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20240622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6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从事基层宣传、视频拍摄、撰稿等相关工作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27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一级</w:t>
            </w:r>
          </w:p>
          <w:p w14:paraId="53FA6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科员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6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34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本科及以上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15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学士及以上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5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本科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新闻传播学类、戏剧与影视学类</w:t>
            </w:r>
          </w:p>
          <w:p w14:paraId="03075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研究生：新闻传播学、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新闻与传播、出版、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戏剧与影视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）、戏曲与曲艺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CF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35周岁及以下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0B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无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C5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泸州市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F8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 w14:paraId="07060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3F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23</w:t>
            </w:r>
          </w:p>
        </w:tc>
        <w:tc>
          <w:tcPr>
            <w:tcW w:w="12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CC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F5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  <w:t>机关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6F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工作</w:t>
            </w:r>
          </w:p>
          <w:p w14:paraId="51C3B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人员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5C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20240623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DC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从事财务相关工作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B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一级</w:t>
            </w:r>
          </w:p>
          <w:p w14:paraId="07A76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科员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A4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4B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本科及以上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74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学士及以上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E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本科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会计、会计学、财务管理、财务会计与审计专业</w:t>
            </w:r>
          </w:p>
          <w:p w14:paraId="78660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工商管理（学）、国际商务、资产评估、审计、会计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00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35周岁及以下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A4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具有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以上财务工作经历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BB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泸州市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30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 w14:paraId="20814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56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24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1B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highlight w:val="none"/>
              </w:rPr>
              <w:t>泸州市江阳区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江北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highlight w:val="none"/>
              </w:rPr>
              <w:t>镇人民政府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E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  <w:t>机关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F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  <w:t>工作</w:t>
            </w:r>
          </w:p>
          <w:p w14:paraId="23DC0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  <w:t>员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20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20240624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4F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  <w:t>从事综合管理工作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09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  <w:t>一级</w:t>
            </w:r>
          </w:p>
          <w:p w14:paraId="32D4F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  <w:t>科员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B0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B6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本科及以上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2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  <w:t>学士及以上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26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4F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  <w:t>35周岁及以下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24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  <w:t>无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2D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  <w:t>泸州市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F1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 w14:paraId="365EC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16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E6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34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5D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2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4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</w:tbl>
    <w:p w14:paraId="29F2BB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21"/>
          <w:highlight w:val="none"/>
          <w:lang w:val="en-US" w:eastAsia="zh-CN"/>
        </w:rPr>
        <w:t>温馨提示：本表中“专业”一栏明确的专业名称，凡未特别标明“一级学科”“类”“专业类”“学科门类”等，均指具体专业名称。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FF5E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3E3293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3E3293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NotTrackMove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MzJiNzI3ZWU2MzAzMGQyMDdmZmQ5NzM4ZjdhN2YifQ=="/>
  </w:docVars>
  <w:rsids>
    <w:rsidRoot w:val="04160BA9"/>
    <w:rsid w:val="000738ED"/>
    <w:rsid w:val="001807B7"/>
    <w:rsid w:val="002111C5"/>
    <w:rsid w:val="00262356"/>
    <w:rsid w:val="0028054A"/>
    <w:rsid w:val="00320434"/>
    <w:rsid w:val="00327DFE"/>
    <w:rsid w:val="003A7F90"/>
    <w:rsid w:val="004272D3"/>
    <w:rsid w:val="00435C7B"/>
    <w:rsid w:val="00460E01"/>
    <w:rsid w:val="004D0BD3"/>
    <w:rsid w:val="00742769"/>
    <w:rsid w:val="007641A0"/>
    <w:rsid w:val="0078591D"/>
    <w:rsid w:val="009E544A"/>
    <w:rsid w:val="00A77FF8"/>
    <w:rsid w:val="00B60B6F"/>
    <w:rsid w:val="00B65E03"/>
    <w:rsid w:val="00B7244B"/>
    <w:rsid w:val="00BB5F14"/>
    <w:rsid w:val="00CD768A"/>
    <w:rsid w:val="00DD1860"/>
    <w:rsid w:val="00E26962"/>
    <w:rsid w:val="00E55CF1"/>
    <w:rsid w:val="00F27869"/>
    <w:rsid w:val="00FA1E1C"/>
    <w:rsid w:val="04160BA9"/>
    <w:rsid w:val="05C509BD"/>
    <w:rsid w:val="07A83447"/>
    <w:rsid w:val="0AE5646E"/>
    <w:rsid w:val="0AFB3117"/>
    <w:rsid w:val="0D4234FE"/>
    <w:rsid w:val="0D875C8A"/>
    <w:rsid w:val="0FFC09F2"/>
    <w:rsid w:val="1025513D"/>
    <w:rsid w:val="115B06EA"/>
    <w:rsid w:val="11785196"/>
    <w:rsid w:val="119D51A7"/>
    <w:rsid w:val="12297E7A"/>
    <w:rsid w:val="130F3E82"/>
    <w:rsid w:val="13F217DA"/>
    <w:rsid w:val="15BC2C75"/>
    <w:rsid w:val="15E5006C"/>
    <w:rsid w:val="16360A3C"/>
    <w:rsid w:val="16AA639C"/>
    <w:rsid w:val="181D3ACF"/>
    <w:rsid w:val="18580FD4"/>
    <w:rsid w:val="193E4A18"/>
    <w:rsid w:val="199C4BBA"/>
    <w:rsid w:val="1A2A5E8F"/>
    <w:rsid w:val="1A7B0CDC"/>
    <w:rsid w:val="1B5815B1"/>
    <w:rsid w:val="1BB43819"/>
    <w:rsid w:val="1BB74950"/>
    <w:rsid w:val="1C67088B"/>
    <w:rsid w:val="1E406F76"/>
    <w:rsid w:val="221851DF"/>
    <w:rsid w:val="227944FA"/>
    <w:rsid w:val="23231A2B"/>
    <w:rsid w:val="240E1D2A"/>
    <w:rsid w:val="255045B2"/>
    <w:rsid w:val="26F8063C"/>
    <w:rsid w:val="27B92335"/>
    <w:rsid w:val="27F166BC"/>
    <w:rsid w:val="297C3E6B"/>
    <w:rsid w:val="2B792014"/>
    <w:rsid w:val="304C5976"/>
    <w:rsid w:val="30DF2C8E"/>
    <w:rsid w:val="32BC2E20"/>
    <w:rsid w:val="33907C5D"/>
    <w:rsid w:val="35976B1D"/>
    <w:rsid w:val="378E0F6A"/>
    <w:rsid w:val="3A4D6EBA"/>
    <w:rsid w:val="3A56090A"/>
    <w:rsid w:val="3B4C2CCE"/>
    <w:rsid w:val="3C776471"/>
    <w:rsid w:val="3CE04016"/>
    <w:rsid w:val="3D9077EA"/>
    <w:rsid w:val="41145E7A"/>
    <w:rsid w:val="41F36DB9"/>
    <w:rsid w:val="423170C2"/>
    <w:rsid w:val="437E066C"/>
    <w:rsid w:val="43CB46CE"/>
    <w:rsid w:val="43E97C54"/>
    <w:rsid w:val="440F6404"/>
    <w:rsid w:val="44B23060"/>
    <w:rsid w:val="47C4243A"/>
    <w:rsid w:val="48180B08"/>
    <w:rsid w:val="4A6522A4"/>
    <w:rsid w:val="4C6267F5"/>
    <w:rsid w:val="4CF651D3"/>
    <w:rsid w:val="4D3F6B37"/>
    <w:rsid w:val="4DF0398D"/>
    <w:rsid w:val="4DF53699"/>
    <w:rsid w:val="4EBC5944"/>
    <w:rsid w:val="4F4038B4"/>
    <w:rsid w:val="4FA47125"/>
    <w:rsid w:val="4FEA3008"/>
    <w:rsid w:val="50043560"/>
    <w:rsid w:val="502E62F1"/>
    <w:rsid w:val="535E64CD"/>
    <w:rsid w:val="55347894"/>
    <w:rsid w:val="55794BB0"/>
    <w:rsid w:val="58773629"/>
    <w:rsid w:val="5B8D2254"/>
    <w:rsid w:val="5BD74F72"/>
    <w:rsid w:val="5D557CB0"/>
    <w:rsid w:val="5FD924D3"/>
    <w:rsid w:val="606F4BE5"/>
    <w:rsid w:val="60E07891"/>
    <w:rsid w:val="62B161D9"/>
    <w:rsid w:val="671B5AC7"/>
    <w:rsid w:val="67D4060C"/>
    <w:rsid w:val="682F6B02"/>
    <w:rsid w:val="692A0243"/>
    <w:rsid w:val="694E7553"/>
    <w:rsid w:val="6A71059E"/>
    <w:rsid w:val="6A9C6F1F"/>
    <w:rsid w:val="6AB523BF"/>
    <w:rsid w:val="6BE96194"/>
    <w:rsid w:val="7069114B"/>
    <w:rsid w:val="70B07280"/>
    <w:rsid w:val="717B24BB"/>
    <w:rsid w:val="72C60FDD"/>
    <w:rsid w:val="76142FF2"/>
    <w:rsid w:val="76A91031"/>
    <w:rsid w:val="792F190C"/>
    <w:rsid w:val="79AC3D61"/>
    <w:rsid w:val="7A2E16C2"/>
    <w:rsid w:val="7B022DCE"/>
    <w:rsid w:val="7DA136FC"/>
    <w:rsid w:val="7DCA357F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font1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8">
    <w:name w:val="font91"/>
    <w:basedOn w:val="5"/>
    <w:qFormat/>
    <w:uiPriority w:val="0"/>
    <w:rPr>
      <w:rFonts w:ascii="方正小标宋简体" w:hAnsi="方正小标宋简体" w:eastAsia="方正小标宋简体" w:cs="方正小标宋简体"/>
      <w:b/>
      <w:bCs/>
      <w:color w:val="000000"/>
      <w:sz w:val="40"/>
      <w:szCs w:val="40"/>
      <w:u w:val="none"/>
    </w:rPr>
  </w:style>
  <w:style w:type="character" w:customStyle="1" w:styleId="9">
    <w:name w:val="font4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6"/>
      <w:szCs w:val="26"/>
      <w:u w:val="none"/>
    </w:rPr>
  </w:style>
  <w:style w:type="character" w:customStyle="1" w:styleId="10">
    <w:name w:val="font71"/>
    <w:basedOn w:val="5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6"/>
      <w:szCs w:val="26"/>
      <w:u w:val="none"/>
    </w:rPr>
  </w:style>
  <w:style w:type="character" w:customStyle="1" w:styleId="11">
    <w:name w:val="font61"/>
    <w:basedOn w:val="5"/>
    <w:qFormat/>
    <w:uiPriority w:val="0"/>
    <w:rPr>
      <w:rFonts w:hint="eastAsia" w:ascii="黑体" w:hAnsi="宋体" w:eastAsia="黑体" w:cs="黑体"/>
      <w:b/>
      <w:bCs/>
      <w:color w:val="000000"/>
      <w:sz w:val="26"/>
      <w:szCs w:val="26"/>
      <w:u w:val="none"/>
    </w:rPr>
  </w:style>
  <w:style w:type="character" w:customStyle="1" w:styleId="12">
    <w:name w:val="font81"/>
    <w:basedOn w:val="5"/>
    <w:qFormat/>
    <w:uiPriority w:val="0"/>
    <w:rPr>
      <w:rFonts w:hint="eastAsia" w:ascii="黑体" w:hAnsi="宋体" w:eastAsia="黑体" w:cs="黑体"/>
      <w:b/>
      <w:bCs/>
      <w:color w:val="000000"/>
      <w:sz w:val="26"/>
      <w:szCs w:val="26"/>
      <w:u w:val="none"/>
    </w:rPr>
  </w:style>
  <w:style w:type="character" w:customStyle="1" w:styleId="13">
    <w:name w:val="font10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6"/>
      <w:szCs w:val="26"/>
      <w:u w:val="none"/>
    </w:rPr>
  </w:style>
  <w:style w:type="character" w:customStyle="1" w:styleId="14">
    <w:name w:val="font112"/>
    <w:basedOn w:val="5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6"/>
      <w:szCs w:val="26"/>
      <w:u w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2575</Words>
  <Characters>2798</Characters>
  <Lines>3</Lines>
  <Paragraphs>1</Paragraphs>
  <TotalTime>23</TotalTime>
  <ScaleCrop>false</ScaleCrop>
  <LinksUpToDate>false</LinksUpToDate>
  <CharactersWithSpaces>2798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2020-07-30T07:58:00Z</dcterms:created>
  <dc:creator>Administrator</dc:creator>
  <cp:lastModifiedBy>sungc</cp:lastModifiedBy>
  <cp:lastPrinted>2024-06-21T09:38:00Z</cp:lastPrinted>
  <dcterms:modified xsi:type="dcterms:W3CDTF">2024-07-05T03:13:15Z</dcterms:modified>
  <dc:title>泸江区组〔2020〕号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3B96423786C847AAB6375C976CB7B9A8</vt:lpwstr>
  </property>
</Properties>
</file>