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20" w:after="0" w:line="580" w:lineRule="atLeast"/>
        <w:ind w:left="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附件 3</w:t>
      </w:r>
    </w:p>
    <w:p>
      <w:pPr>
        <w:wordWrap w:val="0"/>
        <w:spacing w:before="160" w:after="0" w:line="500" w:lineRule="atLeast"/>
        <w:ind w:left="0" w:right="0"/>
        <w:jc w:val="center"/>
        <w:textAlignment w:val="baseline"/>
        <w:rPr>
          <w:sz w:val="37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37"/>
        </w:rPr>
        <w:t>报名材料清单</w:t>
      </w:r>
    </w:p>
    <w:bookmarkEnd w:id="0"/>
    <w:p>
      <w:pPr>
        <w:wordWrap w:val="0"/>
        <w:spacing w:before="0" w:after="0" w:line="580" w:lineRule="exact"/>
        <w:ind w:left="0" w:right="0"/>
        <w:jc w:val="center"/>
        <w:textAlignment w:val="baseline"/>
        <w:rPr>
          <w:sz w:val="30"/>
        </w:rPr>
      </w:pPr>
    </w:p>
    <w:p>
      <w:pPr>
        <w:wordWrap w:val="0"/>
        <w:spacing w:before="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一、所有考生需提供材料</w:t>
      </w:r>
    </w:p>
    <w:p>
      <w:pPr>
        <w:wordWrap w:val="0"/>
        <w:spacing w:before="22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(一) 报名登记表原件1份；</w:t>
      </w:r>
    </w:p>
    <w:p>
      <w:pPr>
        <w:wordWrap w:val="0"/>
        <w:spacing w:before="22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(二) 个人简历1份；</w:t>
      </w:r>
    </w:p>
    <w:p>
      <w:pPr>
        <w:wordWrap w:val="0"/>
        <w:spacing w:before="24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(三) 身份证原件及复印件；</w:t>
      </w:r>
    </w:p>
    <w:p>
      <w:pPr>
        <w:wordWrap w:val="0"/>
        <w:spacing w:before="220" w:after="0" w:line="580" w:lineRule="atLeast"/>
        <w:ind w:left="0" w:right="120" w:firstLine="74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(四)相应种类、学科的教师资格证书原件和复印件(暂无资格证书提供考试合格证明或考试成绩)；</w:t>
      </w:r>
    </w:p>
    <w:p>
      <w:pPr>
        <w:wordWrap w:val="0"/>
        <w:spacing w:before="22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(五)获奖证书及岗位要求所需证明材料复印件1份。</w:t>
      </w:r>
    </w:p>
    <w:p>
      <w:pPr>
        <w:wordWrap w:val="0"/>
        <w:spacing w:before="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二、2025 届研究生需补充提供资料</w:t>
      </w:r>
    </w:p>
    <w:p>
      <w:pPr>
        <w:wordWrap w:val="0"/>
        <w:spacing w:before="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(一) 本科毕业证、学位证原件和复印件；</w:t>
      </w:r>
    </w:p>
    <w:p>
      <w:pPr>
        <w:wordWrap w:val="0"/>
        <w:spacing w:before="0" w:after="0" w:line="580" w:lineRule="atLeast"/>
        <w:ind w:left="0" w:right="140" w:firstLine="74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(二)研究生阶段课程成绩表原件和复印件(成绩表内含姓名、专业、毕业时间)。</w:t>
      </w:r>
    </w:p>
    <w:p>
      <w:pPr>
        <w:wordWrap w:val="0"/>
        <w:spacing w:before="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三、往届研究生需补充提供资料</w:t>
      </w:r>
    </w:p>
    <w:p>
      <w:pPr>
        <w:wordWrap w:val="0"/>
        <w:spacing w:before="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(一) 本科毕业生证、学位证原件和复印件；</w:t>
      </w:r>
    </w:p>
    <w:p>
      <w:pPr>
        <w:wordWrap w:val="0"/>
        <w:spacing w:before="0" w:after="0" w:line="580" w:lineRule="atLeast"/>
        <w:ind w:left="74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(二) 研究生毕业证、学位证原件和复印件；</w:t>
      </w:r>
    </w:p>
    <w:p>
      <w:pPr>
        <w:wordWrap w:val="0"/>
        <w:spacing w:before="0" w:after="0" w:line="580" w:lineRule="atLeast"/>
        <w:ind w:left="0" w:right="100" w:firstLine="74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(三)往届毕业研究生境外取得学位、学历的，提供教育部留学服务中心认证书原件和复印件。</w:t>
      </w:r>
    </w:p>
    <w:p>
      <w:pPr>
        <w:wordWrap w:val="0"/>
        <w:spacing w:before="0" w:after="0" w:line="580" w:lineRule="atLeast"/>
        <w:ind w:left="160" w:right="0" w:firstLine="58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特别提醒：相应毕业证书、学位证书和相应层次资格证书，若是应届毕业暂时未取得的可提供相关证明。</w:t>
      </w:r>
    </w:p>
    <w:p>
      <w:pPr>
        <w:tabs>
          <w:tab w:val="left" w:pos="6651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65D558D"/>
    <w:rsid w:val="03F66B4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65D558D"/>
    <w:rsid w:val="771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2024-09-20T01:11:00Z</dcterms:created>
  <dc:creator>灵犀</dc:creator>
  <cp:lastModifiedBy>灵犀</cp:lastModifiedBy>
  <dcterms:modified xsi:type="dcterms:W3CDTF">2024-09-20T01:18:57Z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11B8B553D0204DEA8CBD932D04C61FFC_13</vt:lpwstr>
  </property>
</Properties>
</file>