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08B57">
      <w:pPr>
        <w:shd w:val="clear" w:color="auto" w:fil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14:paraId="72687498">
      <w:pPr>
        <w:keepNext w:val="0"/>
        <w:keepLines w:val="0"/>
        <w:pageBreakBefore w:val="0"/>
        <w:widowControl w:val="0"/>
        <w:shd w:val="clear" w:color="auto" w:fill="auto"/>
        <w:kinsoku/>
        <w:wordWrap/>
        <w:overflowPunct/>
        <w:topLinePunct w:val="0"/>
        <w:autoSpaceDE/>
        <w:autoSpaceDN/>
        <w:bidi w:val="0"/>
        <w:adjustRightInd/>
        <w:snapToGrid/>
        <w:spacing w:line="577" w:lineRule="exact"/>
        <w:jc w:val="center"/>
        <w:textAlignment w:val="auto"/>
        <w:rPr>
          <w:rFonts w:hint="eastAsia" w:ascii="方正小标宋简体" w:hAnsi="方正小标宋简体" w:eastAsia="方正小标宋简体" w:cs="方正小标宋简体"/>
          <w:i w:val="0"/>
          <w:iCs w:val="0"/>
          <w:color w:val="auto"/>
          <w:kern w:val="0"/>
          <w:sz w:val="44"/>
          <w:szCs w:val="44"/>
          <w:highlight w:val="none"/>
          <w:u w:val="none"/>
          <w:lang w:val="en-US" w:eastAsia="zh-CN" w:bidi="ar"/>
        </w:rPr>
      </w:pPr>
      <w:r>
        <w:rPr>
          <w:rFonts w:hint="eastAsia" w:ascii="方正小标宋简体" w:hAnsi="方正小标宋简体" w:eastAsia="方正小标宋简体" w:cs="方正小标宋简体"/>
          <w:i w:val="0"/>
          <w:iCs w:val="0"/>
          <w:color w:val="auto"/>
          <w:kern w:val="0"/>
          <w:sz w:val="44"/>
          <w:szCs w:val="44"/>
          <w:highlight w:val="none"/>
          <w:u w:val="none"/>
          <w:lang w:val="en-US" w:eastAsia="zh-CN" w:bidi="ar"/>
        </w:rPr>
        <w:t>四川三江招商集团有限公司及下属全资子公司</w:t>
      </w:r>
    </w:p>
    <w:p w14:paraId="2D645035">
      <w:pPr>
        <w:keepNext w:val="0"/>
        <w:keepLines w:val="0"/>
        <w:pageBreakBefore w:val="0"/>
        <w:widowControl w:val="0"/>
        <w:kinsoku/>
        <w:wordWrap/>
        <w:overflowPunct/>
        <w:topLinePunct w:val="0"/>
        <w:autoSpaceDE/>
        <w:autoSpaceDN/>
        <w:bidi w:val="0"/>
        <w:adjustRightInd/>
        <w:snapToGrid/>
        <w:spacing w:line="577"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i w:val="0"/>
          <w:iCs w:val="0"/>
          <w:color w:val="auto"/>
          <w:kern w:val="0"/>
          <w:sz w:val="44"/>
          <w:szCs w:val="44"/>
          <w:highlight w:val="none"/>
          <w:u w:val="none"/>
          <w:lang w:val="en-US" w:eastAsia="zh-CN" w:bidi="ar"/>
        </w:rPr>
        <w:t>2025年2月公开招聘管理人员及专业工作人员计划表</w:t>
      </w:r>
    </w:p>
    <w:tbl>
      <w:tblPr>
        <w:tblStyle w:val="8"/>
        <w:tblW w:w="577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454"/>
        <w:gridCol w:w="740"/>
        <w:gridCol w:w="780"/>
        <w:gridCol w:w="705"/>
        <w:gridCol w:w="4169"/>
        <w:gridCol w:w="1000"/>
        <w:gridCol w:w="708"/>
        <w:gridCol w:w="1651"/>
        <w:gridCol w:w="4322"/>
      </w:tblGrid>
      <w:tr w14:paraId="4BEE1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blHeader/>
          <w:jc w:val="center"/>
        </w:trPr>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E2D6B">
            <w:pPr>
              <w:keepNext w:val="0"/>
              <w:keepLines w:val="0"/>
              <w:widowControl/>
              <w:suppressLineNumbers w:val="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序号</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51FFD">
            <w:pPr>
              <w:keepNext w:val="0"/>
              <w:keepLines w:val="0"/>
              <w:widowControl/>
              <w:suppressLineNumbers w:val="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类别</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E753F">
            <w:pPr>
              <w:keepNext w:val="0"/>
              <w:keepLines w:val="0"/>
              <w:widowControl/>
              <w:suppressLineNumbers w:val="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部门</w:t>
            </w:r>
          </w:p>
        </w:tc>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9F648">
            <w:pPr>
              <w:keepNext w:val="0"/>
              <w:keepLines w:val="0"/>
              <w:widowControl/>
              <w:suppressLineNumbers w:val="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需求岗位</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ED73E">
            <w:pPr>
              <w:keepNext w:val="0"/>
              <w:keepLines w:val="0"/>
              <w:widowControl/>
              <w:suppressLineNumbers w:val="0"/>
              <w:jc w:val="center"/>
              <w:textAlignment w:val="center"/>
              <w:rPr>
                <w:rFonts w:hint="eastAsia" w:ascii="黑体" w:hAnsi="黑体" w:eastAsia="黑体" w:cs="黑体"/>
                <w:i w:val="0"/>
                <w:iCs w:val="0"/>
                <w:color w:val="auto"/>
                <w:sz w:val="24"/>
                <w:szCs w:val="24"/>
                <w:highlight w:val="none"/>
                <w:u w:val="none"/>
                <w:lang w:val="en-US"/>
              </w:rPr>
            </w:pPr>
            <w:r>
              <w:rPr>
                <w:rFonts w:hint="eastAsia" w:ascii="黑体" w:hAnsi="黑体" w:eastAsia="黑体" w:cs="黑体"/>
                <w:i w:val="0"/>
                <w:iCs w:val="0"/>
                <w:color w:val="auto"/>
                <w:kern w:val="0"/>
                <w:sz w:val="24"/>
                <w:szCs w:val="24"/>
                <w:highlight w:val="none"/>
                <w:u w:val="none"/>
                <w:lang w:val="en-US" w:eastAsia="zh-CN" w:bidi="ar"/>
              </w:rPr>
              <w:t>招聘人数</w:t>
            </w:r>
          </w:p>
        </w:tc>
        <w:tc>
          <w:tcPr>
            <w:tcW w:w="4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5C39E">
            <w:pPr>
              <w:keepNext w:val="0"/>
              <w:keepLines w:val="0"/>
              <w:widowControl/>
              <w:suppressLineNumbers w:val="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岗位职责</w:t>
            </w:r>
          </w:p>
        </w:tc>
        <w:tc>
          <w:tcPr>
            <w:tcW w:w="25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773099">
            <w:pPr>
              <w:keepNext w:val="0"/>
              <w:keepLines w:val="0"/>
              <w:widowControl/>
              <w:suppressLineNumbers w:val="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岗位要求</w:t>
            </w:r>
          </w:p>
        </w:tc>
      </w:tr>
      <w:tr w14:paraId="4D9A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blHeader/>
          <w:jc w:val="center"/>
        </w:trPr>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7E14D">
            <w:pPr>
              <w:jc w:val="center"/>
              <w:rPr>
                <w:rFonts w:hint="eastAsia" w:ascii="黑体" w:hAnsi="黑体" w:eastAsia="黑体" w:cs="黑体"/>
                <w:i w:val="0"/>
                <w:iCs w:val="0"/>
                <w:color w:val="auto"/>
                <w:sz w:val="24"/>
                <w:szCs w:val="24"/>
                <w:highlight w:val="none"/>
                <w:u w:val="none"/>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B32E6">
            <w:pPr>
              <w:jc w:val="center"/>
              <w:rPr>
                <w:rFonts w:hint="eastAsia" w:ascii="黑体" w:hAnsi="黑体" w:eastAsia="黑体" w:cs="黑体"/>
                <w:i w:val="0"/>
                <w:iCs w:val="0"/>
                <w:color w:val="auto"/>
                <w:sz w:val="24"/>
                <w:szCs w:val="24"/>
                <w:highlight w:val="none"/>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864E0">
            <w:pPr>
              <w:jc w:val="center"/>
              <w:rPr>
                <w:rFonts w:hint="eastAsia" w:ascii="黑体" w:hAnsi="黑体" w:eastAsia="黑体" w:cs="黑体"/>
                <w:i w:val="0"/>
                <w:iCs w:val="0"/>
                <w:color w:val="auto"/>
                <w:sz w:val="24"/>
                <w:szCs w:val="24"/>
                <w:highlight w:val="none"/>
                <w:u w:val="none"/>
              </w:rPr>
            </w:pP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F95DF">
            <w:pPr>
              <w:jc w:val="center"/>
              <w:rPr>
                <w:rFonts w:hint="eastAsia" w:ascii="黑体" w:hAnsi="黑体" w:eastAsia="黑体" w:cs="黑体"/>
                <w:i w:val="0"/>
                <w:iCs w:val="0"/>
                <w:color w:val="auto"/>
                <w:sz w:val="24"/>
                <w:szCs w:val="24"/>
                <w:highlight w:val="none"/>
                <w:u w:val="none"/>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8668D">
            <w:pPr>
              <w:jc w:val="center"/>
              <w:rPr>
                <w:rFonts w:hint="eastAsia" w:ascii="黑体" w:hAnsi="黑体" w:eastAsia="黑体" w:cs="黑体"/>
                <w:i w:val="0"/>
                <w:iCs w:val="0"/>
                <w:color w:val="auto"/>
                <w:sz w:val="24"/>
                <w:szCs w:val="24"/>
                <w:highlight w:val="none"/>
                <w:u w:val="none"/>
              </w:rPr>
            </w:pPr>
          </w:p>
        </w:tc>
        <w:tc>
          <w:tcPr>
            <w:tcW w:w="1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4545C">
            <w:pPr>
              <w:jc w:val="center"/>
              <w:rPr>
                <w:rFonts w:hint="eastAsia" w:ascii="黑体" w:hAnsi="黑体" w:eastAsia="黑体" w:cs="黑体"/>
                <w:i w:val="0"/>
                <w:iCs w:val="0"/>
                <w:color w:val="auto"/>
                <w:sz w:val="24"/>
                <w:szCs w:val="24"/>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9F7E">
            <w:pPr>
              <w:keepNext w:val="0"/>
              <w:keepLines w:val="0"/>
              <w:widowControl/>
              <w:suppressLineNumbers w:val="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年龄</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A2EA">
            <w:pPr>
              <w:keepNext w:val="0"/>
              <w:keepLines w:val="0"/>
              <w:widowControl/>
              <w:suppressLineNumbers w:val="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学历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D864">
            <w:pPr>
              <w:keepNext w:val="0"/>
              <w:keepLines w:val="0"/>
              <w:widowControl/>
              <w:suppressLineNumbers w:val="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专业</w:t>
            </w:r>
          </w:p>
        </w:tc>
        <w:tc>
          <w:tcPr>
            <w:tcW w:w="1442" w:type="pct"/>
            <w:tcBorders>
              <w:top w:val="nil"/>
              <w:left w:val="single" w:color="000000" w:sz="4" w:space="0"/>
              <w:bottom w:val="single" w:color="000000" w:sz="4" w:space="0"/>
              <w:right w:val="single" w:color="000000" w:sz="4" w:space="0"/>
            </w:tcBorders>
            <w:shd w:val="clear" w:color="auto" w:fill="auto"/>
            <w:vAlign w:val="center"/>
          </w:tcPr>
          <w:p w14:paraId="09074511">
            <w:pPr>
              <w:keepNext w:val="0"/>
              <w:keepLines w:val="0"/>
              <w:widowControl/>
              <w:suppressLineNumbers w:val="0"/>
              <w:jc w:val="center"/>
              <w:textAlignment w:val="center"/>
              <w:rPr>
                <w:rFonts w:hint="eastAsia" w:ascii="黑体" w:hAnsi="黑体" w:eastAsia="黑体" w:cs="黑体"/>
                <w:i w:val="0"/>
                <w:iCs w:val="0"/>
                <w:color w:val="auto"/>
                <w:sz w:val="24"/>
                <w:szCs w:val="24"/>
                <w:highlight w:val="none"/>
                <w:u w:val="none"/>
              </w:rPr>
            </w:pPr>
            <w:r>
              <w:rPr>
                <w:rFonts w:hint="eastAsia" w:ascii="黑体" w:hAnsi="黑体" w:eastAsia="黑体" w:cs="黑体"/>
                <w:i w:val="0"/>
                <w:iCs w:val="0"/>
                <w:color w:val="auto"/>
                <w:kern w:val="0"/>
                <w:sz w:val="24"/>
                <w:szCs w:val="24"/>
                <w:highlight w:val="none"/>
                <w:u w:val="none"/>
                <w:lang w:val="en-US" w:eastAsia="zh-CN" w:bidi="ar"/>
              </w:rPr>
              <w:t>其他要求</w:t>
            </w:r>
          </w:p>
        </w:tc>
      </w:tr>
      <w:tr w14:paraId="42BB3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jc w:val="center"/>
        </w:trPr>
        <w:tc>
          <w:tcPr>
            <w:tcW w:w="151" w:type="pct"/>
            <w:tcBorders>
              <w:top w:val="nil"/>
              <w:left w:val="single" w:color="000000" w:sz="4" w:space="0"/>
              <w:bottom w:val="single" w:color="000000" w:sz="4" w:space="0"/>
              <w:right w:val="single" w:color="000000" w:sz="4" w:space="0"/>
            </w:tcBorders>
            <w:shd w:val="clear" w:color="auto" w:fill="auto"/>
            <w:noWrap/>
            <w:vAlign w:val="center"/>
          </w:tcPr>
          <w:p w14:paraId="0D595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51" w:type="pct"/>
            <w:tcBorders>
              <w:top w:val="nil"/>
              <w:left w:val="single" w:color="000000" w:sz="4" w:space="0"/>
              <w:bottom w:val="single" w:color="000000" w:sz="4" w:space="0"/>
              <w:right w:val="single" w:color="000000" w:sz="4" w:space="0"/>
            </w:tcBorders>
            <w:shd w:val="clear" w:color="auto" w:fill="auto"/>
            <w:vAlign w:val="center"/>
          </w:tcPr>
          <w:p w14:paraId="71543B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管理人员岗位</w:t>
            </w:r>
          </w:p>
        </w:tc>
        <w:tc>
          <w:tcPr>
            <w:tcW w:w="246" w:type="pct"/>
            <w:tcBorders>
              <w:top w:val="nil"/>
              <w:left w:val="single" w:color="000000" w:sz="4" w:space="0"/>
              <w:bottom w:val="single" w:color="000000" w:sz="4" w:space="0"/>
              <w:right w:val="single" w:color="000000" w:sz="4" w:space="0"/>
            </w:tcBorders>
            <w:shd w:val="clear" w:color="auto" w:fill="auto"/>
            <w:vAlign w:val="center"/>
          </w:tcPr>
          <w:p w14:paraId="4C799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投资融资部</w:t>
            </w:r>
          </w:p>
        </w:tc>
        <w:tc>
          <w:tcPr>
            <w:tcW w:w="260" w:type="pct"/>
            <w:tcBorders>
              <w:top w:val="nil"/>
              <w:left w:val="single" w:color="000000" w:sz="4" w:space="0"/>
              <w:bottom w:val="single" w:color="000000" w:sz="4" w:space="0"/>
              <w:right w:val="single" w:color="000000" w:sz="4" w:space="0"/>
            </w:tcBorders>
            <w:shd w:val="clear" w:color="auto" w:fill="auto"/>
            <w:vAlign w:val="center"/>
          </w:tcPr>
          <w:p w14:paraId="06181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副部长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（投资方向）</w:t>
            </w:r>
          </w:p>
        </w:tc>
        <w:tc>
          <w:tcPr>
            <w:tcW w:w="235" w:type="pct"/>
            <w:tcBorders>
              <w:top w:val="nil"/>
              <w:left w:val="single" w:color="000000" w:sz="4" w:space="0"/>
              <w:bottom w:val="single" w:color="000000" w:sz="4" w:space="0"/>
              <w:right w:val="single" w:color="000000" w:sz="4" w:space="0"/>
            </w:tcBorders>
            <w:shd w:val="clear" w:color="auto" w:fill="auto"/>
            <w:noWrap/>
            <w:vAlign w:val="center"/>
          </w:tcPr>
          <w:p w14:paraId="09D95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4169" w:type="dxa"/>
            <w:tcBorders>
              <w:top w:val="nil"/>
              <w:left w:val="single" w:color="000000" w:sz="4" w:space="0"/>
              <w:bottom w:val="single" w:color="000000" w:sz="4" w:space="0"/>
              <w:right w:val="single" w:color="000000" w:sz="4" w:space="0"/>
            </w:tcBorders>
            <w:shd w:val="clear" w:color="auto" w:fill="auto"/>
            <w:vAlign w:val="center"/>
          </w:tcPr>
          <w:p w14:paraId="77196A9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1.负责制定投资发展规划，并组织实施；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2.负责建立健全投资业务管理制度、流程和规范；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3.负责协助上级实施集团对外投资业务工作；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4.负责协助上级实施私募基金产品立项、发行、备案、划款及运营等日常管理各项工作；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5.负责协助上级实施私募股权投资项目的尽调、投资决策及投后管理、退出等工作；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6.负责协助上级做好项目投资的其他事项；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7.负责开拓维护项目投资渠道，配合招商引资业务工作开展。</w:t>
            </w:r>
          </w:p>
        </w:tc>
        <w:tc>
          <w:tcPr>
            <w:tcW w:w="333" w:type="pct"/>
            <w:tcBorders>
              <w:top w:val="nil"/>
              <w:left w:val="single" w:color="000000" w:sz="4" w:space="0"/>
              <w:bottom w:val="single" w:color="000000" w:sz="4" w:space="0"/>
              <w:right w:val="single" w:color="000000" w:sz="4" w:space="0"/>
            </w:tcBorders>
            <w:shd w:val="clear" w:color="auto" w:fill="auto"/>
            <w:vAlign w:val="center"/>
          </w:tcPr>
          <w:p w14:paraId="433B1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45周岁及以下</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1979年2月22日以后出生</w:t>
            </w:r>
            <w:r>
              <w:rPr>
                <w:rFonts w:hint="eastAsia" w:asciiTheme="minorEastAsia" w:hAnsiTheme="minorEastAsia" w:cstheme="minorEastAsia"/>
                <w:i w:val="0"/>
                <w:iCs w:val="0"/>
                <w:color w:val="auto"/>
                <w:kern w:val="0"/>
                <w:sz w:val="21"/>
                <w:szCs w:val="21"/>
                <w:highlight w:val="none"/>
                <w:u w:val="none"/>
                <w:lang w:val="en-US" w:eastAsia="zh-CN" w:bidi="ar"/>
              </w:rPr>
              <w:t>）</w:t>
            </w:r>
          </w:p>
        </w:tc>
        <w:tc>
          <w:tcPr>
            <w:tcW w:w="236" w:type="pct"/>
            <w:tcBorders>
              <w:top w:val="nil"/>
              <w:left w:val="single" w:color="000000" w:sz="4" w:space="0"/>
              <w:bottom w:val="single" w:color="000000" w:sz="4" w:space="0"/>
              <w:right w:val="single" w:color="000000" w:sz="4" w:space="0"/>
            </w:tcBorders>
            <w:shd w:val="clear" w:color="auto" w:fill="auto"/>
            <w:vAlign w:val="center"/>
          </w:tcPr>
          <w:p w14:paraId="4AB6C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国民教育本科及以上学历</w:t>
            </w:r>
          </w:p>
        </w:tc>
        <w:tc>
          <w:tcPr>
            <w:tcW w:w="550" w:type="pct"/>
            <w:tcBorders>
              <w:top w:val="nil"/>
              <w:left w:val="single" w:color="000000" w:sz="4" w:space="0"/>
              <w:bottom w:val="single" w:color="000000" w:sz="4" w:space="0"/>
              <w:right w:val="single" w:color="000000" w:sz="4" w:space="0"/>
            </w:tcBorders>
            <w:shd w:val="clear" w:color="auto" w:fill="auto"/>
            <w:vAlign w:val="center"/>
          </w:tcPr>
          <w:p w14:paraId="4F289B4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本科：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金融学类、经济学类、会计（学）、财务管理、财务会计教育、财务会计、企业财务管理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研究生：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经济学门类、工商管理（学）、会计（学）、财务管理</w:t>
            </w:r>
          </w:p>
        </w:tc>
        <w:tc>
          <w:tcPr>
            <w:tcW w:w="1442" w:type="pct"/>
            <w:tcBorders>
              <w:top w:val="nil"/>
              <w:left w:val="single" w:color="000000" w:sz="4" w:space="0"/>
              <w:bottom w:val="single" w:color="000000" w:sz="4" w:space="0"/>
              <w:right w:val="single" w:color="000000" w:sz="4" w:space="0"/>
            </w:tcBorders>
            <w:shd w:val="clear" w:color="auto" w:fill="auto"/>
            <w:vAlign w:val="center"/>
          </w:tcPr>
          <w:p w14:paraId="43F27CD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1.具有基金从业资格证</w:t>
            </w:r>
            <w:r>
              <w:rPr>
                <w:rFonts w:hint="eastAsia" w:asciiTheme="minorEastAsia" w:hAnsiTheme="minorEastAsia" w:cstheme="minorEastAsia"/>
                <w:i w:val="0"/>
                <w:iCs w:val="0"/>
                <w:color w:val="auto"/>
                <w:kern w:val="0"/>
                <w:sz w:val="21"/>
                <w:szCs w:val="21"/>
                <w:highlight w:val="none"/>
                <w:u w:val="none"/>
                <w:lang w:val="en-US" w:eastAsia="zh-CN" w:bidi="ar"/>
              </w:rPr>
              <w:t>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，且近5年不得从事与私募基金管理相冲突的业务，不存在重大失信记录等禁止性情形；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2.具有</w:t>
            </w:r>
            <w:r>
              <w:rPr>
                <w:rFonts w:hint="eastAsia" w:asciiTheme="minorEastAsia" w:hAnsiTheme="minorEastAsia" w:cstheme="minorEastAsia"/>
                <w:i w:val="0"/>
                <w:iCs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年以上相关财务、金融等工作经历，其中，至少具有</w:t>
            </w:r>
            <w:r>
              <w:rPr>
                <w:rFonts w:hint="eastAsia" w:asciiTheme="minorEastAsia" w:hAnsiTheme="minorEastAsia" w:cstheme="minorEastAsia"/>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年以上私募股权投资工作经历。具有政府下属相关私募股权投资工作经历者优先考虑；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3.参与或负责私募股权投资项目</w:t>
            </w:r>
            <w:r>
              <w:rPr>
                <w:rFonts w:hint="eastAsia" w:asciiTheme="minorEastAsia" w:hAnsiTheme="minorEastAsia" w:cstheme="minorEastAsia"/>
                <w:i w:val="0"/>
                <w:iCs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个及以上</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4.近5年内参与私募股权投资退出项目3个及以上；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5.具备良好的沟通协调能力，熟悉基金设立和运营；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6.拥有丰富的投资机构资源，能够有效地与各类投资机构进行沟通与合作，推动投资项目的顺利实施。</w:t>
            </w:r>
          </w:p>
        </w:tc>
      </w:tr>
      <w:tr w14:paraId="2E73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0" w:hRule="atLeast"/>
          <w:jc w:val="center"/>
        </w:trPr>
        <w:tc>
          <w:tcPr>
            <w:tcW w:w="151" w:type="pct"/>
            <w:tcBorders>
              <w:top w:val="nil"/>
              <w:left w:val="single" w:color="000000" w:sz="4" w:space="0"/>
              <w:bottom w:val="single" w:color="000000" w:sz="4" w:space="0"/>
              <w:right w:val="single" w:color="000000" w:sz="4" w:space="0"/>
            </w:tcBorders>
            <w:shd w:val="clear" w:color="auto" w:fill="auto"/>
            <w:noWrap/>
            <w:vAlign w:val="center"/>
          </w:tcPr>
          <w:p w14:paraId="37B0E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51" w:type="pct"/>
            <w:tcBorders>
              <w:top w:val="nil"/>
              <w:left w:val="single" w:color="000000" w:sz="4" w:space="0"/>
              <w:bottom w:val="single" w:color="000000" w:sz="4" w:space="0"/>
              <w:right w:val="single" w:color="000000" w:sz="4" w:space="0"/>
            </w:tcBorders>
            <w:shd w:val="clear" w:color="auto" w:fill="auto"/>
            <w:vAlign w:val="center"/>
          </w:tcPr>
          <w:p w14:paraId="5E765C22">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管理人员岗位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D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工程管理部</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AE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副部长</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3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AF8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1.负责协助部长制定部门发展规划、年度计划，并组织实施；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2.负责协助建立健全部门管理制度、流程和规范；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3.负责项目的全过程管理，包括前期准备、设计、施工、进度控制和后期验收；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4.负责确保工程质量符合国家和地方标准，组织质量检查和验收；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5.负责监控项目进度，确保按计划执行，并对进度延误进行预警和调整；</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6.负责管理项目成本，包括预算编制、成本分析和成本控制；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7.负责监督项目现场的安全管理和文明施工，处理安全事故；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8.负责审查合同条款，监督合同执行，处理合同相关的财务和法律事务；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9.负责协调与行业主管部门、监理、设计及其他承包商的关系，确保项目顺利进行；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10.负责工程资料的整理、归档和培训相关管理人员；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11.确保所有工作符合国家和地方的法律法规及技术标准；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12.配合招商引资业务等工作开展。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AB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45周岁及以下（1979年2月22日以后出生）</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90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国民教育本科及以上学历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8425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本科：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建筑类、管理科学与工程类、土木类</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研究生：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建筑（学）、管理科学与工程、土木工程、土木水利、工程管理</w:t>
            </w:r>
          </w:p>
        </w:tc>
        <w:tc>
          <w:tcPr>
            <w:tcW w:w="1442" w:type="pct"/>
            <w:tcBorders>
              <w:top w:val="nil"/>
              <w:left w:val="single" w:color="000000" w:sz="4" w:space="0"/>
              <w:bottom w:val="single" w:color="000000" w:sz="4" w:space="0"/>
              <w:right w:val="single" w:color="000000" w:sz="4" w:space="0"/>
            </w:tcBorders>
            <w:shd w:val="clear" w:color="auto" w:fill="auto"/>
            <w:vAlign w:val="center"/>
          </w:tcPr>
          <w:p w14:paraId="455A73A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1.具有10年及以上市政或房建项目工作经历；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2.具备一级建造师职业资格证书（建筑工程专业）；</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3.熟悉项目从前期筹备到竣工交付的建设流程、建设手续、专项设计、专项审查、专项验收等全流程管理工作；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4.具有一定的文字功底，能熟练使用Office、CAD、天正、宏业等办公软件；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5.能熟练使用水平仪、经纬仪、全站仪等工程测量仪器；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6.具有编制及审核招投标文件、投资估算、设计概算、施工预算、竣工结算及决算的能力；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7.熟悉给排水、暖通、电气、设备、消防等专业知识及相关国家及地方技术、规范、标准；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8.具备良好的对外协调能力、工程管理及现场管理能力，能够独立分析和解决工程中遇到的技术问题。</w:t>
            </w:r>
          </w:p>
        </w:tc>
      </w:tr>
      <w:tr w14:paraId="287D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5" w:hRule="atLeast"/>
          <w:jc w:val="center"/>
        </w:trPr>
        <w:tc>
          <w:tcPr>
            <w:tcW w:w="151" w:type="pct"/>
            <w:tcBorders>
              <w:top w:val="nil"/>
              <w:left w:val="single" w:color="000000" w:sz="4" w:space="0"/>
              <w:bottom w:val="single" w:color="000000" w:sz="4" w:space="0"/>
              <w:right w:val="single" w:color="000000" w:sz="4" w:space="0"/>
            </w:tcBorders>
            <w:shd w:val="clear" w:color="auto" w:fill="auto"/>
            <w:noWrap/>
            <w:vAlign w:val="center"/>
          </w:tcPr>
          <w:p w14:paraId="3EFBBF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51" w:type="pct"/>
            <w:tcBorders>
              <w:top w:val="nil"/>
              <w:left w:val="single" w:color="000000" w:sz="4" w:space="0"/>
              <w:bottom w:val="single" w:color="000000" w:sz="4" w:space="0"/>
              <w:right w:val="single" w:color="000000" w:sz="4" w:space="0"/>
            </w:tcBorders>
            <w:shd w:val="clear" w:color="auto" w:fill="auto"/>
            <w:vAlign w:val="center"/>
          </w:tcPr>
          <w:p w14:paraId="5AE17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专业工作人员岗位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9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财务控制部</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7C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合规管理岗</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F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1C3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1.负责公司合规管理体系建设，制订合规管理战略规划、合规管理基本制度及配套制度、合规手册、合规承诺、合规管理效果评价，建设合规管理信息系统；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2.负责对公司各项规章制度开展合法合规性审查，防范法律风险；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3.负责财务核算合规工作；负责收集和审核原始凭证，保证报销手续及原始单据的合法性、准确性；及时编制并审查子公司财务报表并上报集团；负责子公司各项税金的申报及缴纳工作，管理税务合规事项；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4.负责协助集团审计工作，构建内控、风控管理等体系；</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5.负责协助配合完成子公司财务基础工作；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6.配合招商引资业务等工作开展。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A8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40周岁及以下（1984年2月22日以后出生）</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64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国民教育本科及以上学历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FC96E">
            <w:pPr>
              <w:keepNext w:val="0"/>
              <w:keepLines w:val="0"/>
              <w:widowControl/>
              <w:suppressLineNumbers w:val="0"/>
              <w:jc w:val="left"/>
              <w:textAlignment w:val="center"/>
              <w:rPr>
                <w:rFonts w:hint="default" w:asciiTheme="minorEastAsia" w:hAnsiTheme="minorEastAsia" w:eastAsiaTheme="minorEastAsia" w:cstheme="minorEastAsia"/>
                <w:b/>
                <w:bCs/>
                <w:i w:val="0"/>
                <w:iCs w:val="0"/>
                <w:color w:val="auto"/>
                <w:sz w:val="21"/>
                <w:szCs w:val="21"/>
                <w:highlight w:val="none"/>
                <w:u w:val="none"/>
                <w:lang w:val="en-US"/>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本科：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会计（学）、财务管理、审计（学）、财务会计教育、财务会计、企业财务管理、法学类</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研究生：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会计（学）、财务管理、审计（学）、法学、法律</w:t>
            </w:r>
          </w:p>
        </w:tc>
        <w:tc>
          <w:tcPr>
            <w:tcW w:w="1442" w:type="pct"/>
            <w:tcBorders>
              <w:top w:val="nil"/>
              <w:left w:val="single" w:color="000000" w:sz="4" w:space="0"/>
              <w:bottom w:val="single" w:color="000000" w:sz="4" w:space="0"/>
              <w:right w:val="single" w:color="000000" w:sz="4" w:space="0"/>
            </w:tcBorders>
            <w:shd w:val="clear" w:color="auto" w:fill="auto"/>
            <w:vAlign w:val="center"/>
          </w:tcPr>
          <w:p w14:paraId="4C95791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1.具有会计技术专业资格初级及以上资格证书</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通过中级会计资格考试者优先考虑；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2.具有2年及以上财务工作经历</w:t>
            </w:r>
            <w:r>
              <w:rPr>
                <w:rFonts w:hint="eastAsia" w:asciiTheme="minorEastAsia" w:hAnsiTheme="minorEastAsia" w:cstheme="minorEastAsia"/>
                <w:i w:val="0"/>
                <w:iCs w:val="0"/>
                <w:color w:val="auto"/>
                <w:kern w:val="0"/>
                <w:sz w:val="21"/>
                <w:szCs w:val="21"/>
                <w:highlight w:val="none"/>
                <w:u w:val="none"/>
                <w:lang w:val="en-US" w:eastAsia="zh-CN" w:bidi="ar"/>
              </w:rPr>
              <w:t>，具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有国有企业、园区运营企业或建筑行业工作经验者优先考虑；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3.熟悉基本法律知识，通过国家统一法律职业资格考试并取得证书者优先考虑；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4.具有建立内部控制体系经验；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5.熟悉现金管理和银行结算及各类财务软件的操作；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6.具有较强的学习能力和工作能力，工作踏实，认真细心、严谨，积极主动。</w:t>
            </w:r>
          </w:p>
        </w:tc>
      </w:tr>
      <w:tr w14:paraId="72AC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6" w:hRule="atLeast"/>
          <w:jc w:val="center"/>
        </w:trPr>
        <w:tc>
          <w:tcPr>
            <w:tcW w:w="151" w:type="pct"/>
            <w:tcBorders>
              <w:top w:val="nil"/>
              <w:left w:val="single" w:color="000000" w:sz="4" w:space="0"/>
              <w:bottom w:val="single" w:color="000000" w:sz="4" w:space="0"/>
              <w:right w:val="single" w:color="000000" w:sz="4" w:space="0"/>
            </w:tcBorders>
            <w:shd w:val="clear" w:color="auto" w:fill="auto"/>
            <w:noWrap/>
            <w:vAlign w:val="center"/>
          </w:tcPr>
          <w:p w14:paraId="4B82C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51" w:type="pct"/>
            <w:tcBorders>
              <w:top w:val="nil"/>
              <w:left w:val="single" w:color="000000" w:sz="4" w:space="0"/>
              <w:bottom w:val="single" w:color="000000" w:sz="4" w:space="0"/>
              <w:right w:val="single" w:color="000000" w:sz="4" w:space="0"/>
            </w:tcBorders>
            <w:shd w:val="clear" w:color="auto" w:fill="auto"/>
            <w:vAlign w:val="center"/>
          </w:tcPr>
          <w:p w14:paraId="5DC99BE2">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专业工作人员岗位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75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综合行政部</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A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综合宣传岗</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0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7D7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1.负责起草公司各类综合性文字材料，以及公司对外文字资料的校对工作；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2.负责配合制定公司各项行政管理制度、流程并落实制度执行；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3.负责配合开展公司各类会议的组织、服务和记录工作，督促会议决定事项的贯彻执行；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4.负责配合开展公司对外宣传工作；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5.负责配合与区级部门开展联络协调工作；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6.负责开展日常及专项督办工作；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7.负责各类公文的收发、登记、送签、流转、归档等工作，跟踪文件的办理进展；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8.配合招商引资业务等工作开展。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F3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35周岁及以下（1989年2月22日以后出生）</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5B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国民教育本科及以上学历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B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不限</w:t>
            </w:r>
          </w:p>
        </w:tc>
        <w:tc>
          <w:tcPr>
            <w:tcW w:w="1442" w:type="pct"/>
            <w:tcBorders>
              <w:top w:val="nil"/>
              <w:left w:val="single" w:color="000000" w:sz="4" w:space="0"/>
              <w:bottom w:val="single" w:color="000000" w:sz="4" w:space="0"/>
              <w:right w:val="single" w:color="000000" w:sz="4" w:space="0"/>
            </w:tcBorders>
            <w:shd w:val="clear" w:color="auto" w:fill="auto"/>
            <w:vAlign w:val="center"/>
          </w:tcPr>
          <w:p w14:paraId="36FEA90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1.熟悉综合行政、文秘类工作内容，具有1年及以上相关工作经历。具有行政机关、国有企业行政文秘、新闻宣传相关工作经验者优先考虑；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2.中共党员优先考虑；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3.具有较强的文字功底，擅长总结、报告、计划方案、请示文件等各类材料的撰写，能熟练使用Office等办公软件。</w:t>
            </w:r>
          </w:p>
        </w:tc>
      </w:tr>
      <w:tr w14:paraId="0D5C7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4" w:hRule="atLeast"/>
          <w:jc w:val="center"/>
        </w:trPr>
        <w:tc>
          <w:tcPr>
            <w:tcW w:w="151" w:type="pct"/>
            <w:tcBorders>
              <w:top w:val="nil"/>
              <w:left w:val="single" w:color="000000" w:sz="4" w:space="0"/>
              <w:bottom w:val="single" w:color="000000" w:sz="4" w:space="0"/>
              <w:right w:val="single" w:color="000000" w:sz="4" w:space="0"/>
            </w:tcBorders>
            <w:shd w:val="clear" w:color="auto" w:fill="auto"/>
            <w:noWrap/>
            <w:vAlign w:val="center"/>
          </w:tcPr>
          <w:p w14:paraId="0FE0E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51" w:type="pct"/>
            <w:tcBorders>
              <w:top w:val="nil"/>
              <w:left w:val="single" w:color="000000" w:sz="4" w:space="0"/>
              <w:bottom w:val="single" w:color="000000" w:sz="4" w:space="0"/>
              <w:right w:val="single" w:color="000000" w:sz="4" w:space="0"/>
            </w:tcBorders>
            <w:shd w:val="clear" w:color="auto" w:fill="auto"/>
            <w:vAlign w:val="center"/>
          </w:tcPr>
          <w:p w14:paraId="3D49C507">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专业工作人员岗位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00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综合行政部</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8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综合后勤岗</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A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D64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1.负责配合公司各类办公会议的组织和服务工作；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2.负责配合公司业务考察、会务接待等相关工作；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3.负责配合与区级部门开展联络协调工作；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4.负责配合开展公司信息化建设及信访维稳工作；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5.负责配合开展招商引资综合性工作；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6.负责公司车辆、工作餐、差旅等后勤保障管理工作；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7.负责配合公司综合性档案、项目资料的收集、整理、分类、归档、管理和查询等工作；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8.负责公司办公物资、固定资产的调配管理工作；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9.负责公司办公区设施、环境、水电、安全管理工作；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10.配合招商引资业务等工作开展。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D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35周岁及以下（1989年2月22日以后出生）</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96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国民教育专科及以上学历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F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A6D0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1.熟悉综合行政工作内容，具有</w:t>
            </w:r>
            <w:r>
              <w:rPr>
                <w:rFonts w:hint="eastAsia" w:asciiTheme="minorEastAsia" w:hAnsiTheme="minorEastAsia" w:cstheme="minorEastAsia"/>
                <w:i w:val="0"/>
                <w:iCs w:val="0"/>
                <w:color w:val="auto"/>
                <w:kern w:val="0"/>
                <w:sz w:val="21"/>
                <w:szCs w:val="21"/>
                <w:highlight w:val="none"/>
                <w:u w:val="none"/>
                <w:shd w:val="clear"/>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shd w:val="clear"/>
                <w:lang w:val="en-US" w:eastAsia="zh-CN" w:bidi="ar"/>
              </w:rPr>
              <w:t>年及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以上相关工作经历，且具有1年及以上国有企业工作经历；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2.持有C1、C2或以上驾驶证并能够熟练驾驶；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3.具有较强的统筹协调能力、人际交往能力、沟通与解决问题的能力，能熟练使用Office等办公软件。</w:t>
            </w:r>
          </w:p>
        </w:tc>
      </w:tr>
      <w:tr w14:paraId="0EF6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5" w:hRule="atLeast"/>
          <w:jc w:val="center"/>
        </w:trPr>
        <w:tc>
          <w:tcPr>
            <w:tcW w:w="151" w:type="pct"/>
            <w:tcBorders>
              <w:top w:val="nil"/>
              <w:left w:val="single" w:color="000000" w:sz="4" w:space="0"/>
              <w:bottom w:val="single" w:color="000000" w:sz="4" w:space="0"/>
              <w:right w:val="single" w:color="000000" w:sz="4" w:space="0"/>
            </w:tcBorders>
            <w:shd w:val="clear" w:color="auto" w:fill="auto"/>
            <w:noWrap/>
            <w:vAlign w:val="center"/>
          </w:tcPr>
          <w:p w14:paraId="75986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51" w:type="pct"/>
            <w:tcBorders>
              <w:top w:val="nil"/>
              <w:left w:val="single" w:color="000000" w:sz="4" w:space="0"/>
              <w:bottom w:val="single" w:color="000000" w:sz="4" w:space="0"/>
              <w:right w:val="single" w:color="000000" w:sz="4" w:space="0"/>
            </w:tcBorders>
            <w:shd w:val="clear" w:color="auto" w:fill="auto"/>
            <w:vAlign w:val="center"/>
          </w:tcPr>
          <w:p w14:paraId="0E6BC9D5">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专业工作人员岗位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F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投资融资部</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5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融资业务岗</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C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162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1.负责协助部门负责人分析公司的财务状况、资金需求以及市场融资环境，参与制定公司融资计划；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2.负责密切关注国家金融</w:t>
            </w:r>
            <w:r>
              <w:rPr>
                <w:rFonts w:hint="eastAsia" w:asciiTheme="minorEastAsia" w:hAnsiTheme="minorEastAsia" w:cstheme="minorEastAsia"/>
                <w:i w:val="0"/>
                <w:iCs w:val="0"/>
                <w:color w:val="auto"/>
                <w:kern w:val="0"/>
                <w:sz w:val="21"/>
                <w:szCs w:val="21"/>
                <w:highlight w:val="none"/>
                <w:u w:val="none"/>
                <w:lang w:val="en-US" w:eastAsia="zh-CN" w:bidi="ar"/>
              </w:rPr>
              <w:t>政策</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和市场变化，定期撰写融资市场分析报告，助力公司优化融资结构，降低融资成本；</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3.负责开拓和维护多样化的融资渠道，包括但不限于金融机构融资渠道，以及非银行融资渠道；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4.负责根据公司融资需求和融资计划，协助部门负责人完成融资项目的策划、包装和方案设计，并对融资方案进行风险评估和收益分析；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5.负责定期对公司的融资结构进行分析和评估，结合公司的经营状况和现金流情况，合理安排融资归还计划；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6.负责关注国家及地方政府专项资金申报政策，提前挖掘和储备符合申报条件的项目，参与专项资金的具体申报；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7.配合招商引资业务等工作开展。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D5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35周岁及以下（1989年2月22日以后出生）</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49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国民教育本科及以上学历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6FE7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本科：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金融学类、经济学类、会计（学）、财务管理、审计（学）、财务会计教育、财务会计、企业财务管理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研究生：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经济学门类、工商管理（学）、会计（学）、财务管理、审计（学）</w:t>
            </w:r>
          </w:p>
        </w:tc>
        <w:tc>
          <w:tcPr>
            <w:tcW w:w="1442" w:type="pct"/>
            <w:tcBorders>
              <w:top w:val="nil"/>
              <w:left w:val="single" w:color="000000" w:sz="4" w:space="0"/>
              <w:bottom w:val="single" w:color="000000" w:sz="4" w:space="0"/>
              <w:right w:val="single" w:color="000000" w:sz="4" w:space="0"/>
            </w:tcBorders>
            <w:shd w:val="clear" w:color="auto" w:fill="auto"/>
            <w:vAlign w:val="center"/>
          </w:tcPr>
          <w:p w14:paraId="72279AF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1.具有3年及以上金融机构或大型企业融资工作经历；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2.熟悉各类融资方式的操作流程和相关法律法规政策，具备独立完成融资项目的能力</w:t>
            </w:r>
            <w:r>
              <w:rPr>
                <w:rFonts w:hint="eastAsia" w:asciiTheme="minorEastAsia" w:hAnsiTheme="minorEastAsia" w:cstheme="minorEastAsia"/>
                <w:i w:val="0"/>
                <w:iCs w:val="0"/>
                <w:color w:val="auto"/>
                <w:kern w:val="0"/>
                <w:sz w:val="21"/>
                <w:szCs w:val="21"/>
                <w:highlight w:val="none"/>
                <w:u w:val="none"/>
                <w:lang w:val="en-US" w:eastAsia="zh-CN" w:bidi="ar"/>
              </w:rPr>
              <w:t>，具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有银行、国有企业融资工作经验者优先考虑；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3.了解国家及地方政府专项资金申报政策，熟悉申报程序和具体要求，有专项资金申报经验者优先考虑；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4.拥有丰富的金融机构资源，能够有效地与各类金融机构进行沟通与合作，推动融资项目顺利实施；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5.具备较强的沟通协调能力和团队合作精神，能够与各方保持良好的沟通与协作关系，有效协调各方资源，解决融资过程中出现的各种问题和矛盾。</w:t>
            </w:r>
          </w:p>
        </w:tc>
      </w:tr>
      <w:tr w14:paraId="3E3E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1" w:hRule="atLeast"/>
          <w:jc w:val="center"/>
        </w:trPr>
        <w:tc>
          <w:tcPr>
            <w:tcW w:w="151" w:type="pct"/>
            <w:tcBorders>
              <w:top w:val="nil"/>
              <w:left w:val="single" w:color="000000" w:sz="4" w:space="0"/>
              <w:bottom w:val="single" w:color="000000" w:sz="4" w:space="0"/>
              <w:right w:val="single" w:color="000000" w:sz="4" w:space="0"/>
            </w:tcBorders>
            <w:shd w:val="clear" w:color="auto" w:fill="auto"/>
            <w:noWrap/>
            <w:vAlign w:val="center"/>
          </w:tcPr>
          <w:p w14:paraId="2E203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51" w:type="pct"/>
            <w:tcBorders>
              <w:top w:val="nil"/>
              <w:left w:val="single" w:color="000000" w:sz="4" w:space="0"/>
              <w:bottom w:val="single" w:color="000000" w:sz="4" w:space="0"/>
              <w:right w:val="single" w:color="000000" w:sz="4" w:space="0"/>
            </w:tcBorders>
            <w:shd w:val="clear" w:color="auto" w:fill="auto"/>
            <w:vAlign w:val="center"/>
          </w:tcPr>
          <w:p w14:paraId="7466C2E6">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专业工作人员岗位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B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绵阳三江科技创新创业服务有限公司－产业服务部</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A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部长</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B9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020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1.负责产业发展相关政策的分析与研判，组织产业交流活动，提供产业咨询服务，推动产业发展；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2.负责制定公司产业发展规划，研究国家及地方产业政策、科技创新政策，熟悉宏观经济趋势、产业发展动态；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3.负责科创服务平台的建设和运营工作，为入驻企业提供全方位的服务；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4.负责项目全周期组织与管理，包括先进技术寻源与识别、团队和项目引进，协调解决项目落地中的问题，促成项目合作；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5.负责产业科技服务，包括项目遴选、项目申报与管理及知识产权管理；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6.负责创新平台、服务平台、行业联盟的运行与管理，孵化器的招商运营；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7.负责相关外部关系维护，包括与政府、企业、高校、科研机构的合作与沟通；</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8.配合招商引资业务等工作开展。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E8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45周岁及以下（1979年2月22日以后出生）</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84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国民教育本科及以上学历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B88A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本科：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理学门类、工学门类、金融学类</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研究生：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理学门类、工学门类、金融（学）</w:t>
            </w:r>
          </w:p>
        </w:tc>
        <w:tc>
          <w:tcPr>
            <w:tcW w:w="1442" w:type="pct"/>
            <w:tcBorders>
              <w:top w:val="nil"/>
              <w:left w:val="single" w:color="000000" w:sz="4" w:space="0"/>
              <w:bottom w:val="single" w:color="000000" w:sz="4" w:space="0"/>
              <w:right w:val="single" w:color="000000" w:sz="4" w:space="0"/>
            </w:tcBorders>
            <w:shd w:val="clear" w:color="auto" w:fill="auto"/>
            <w:vAlign w:val="center"/>
          </w:tcPr>
          <w:p w14:paraId="5A2E7C0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1.具有5年及以上政府机构、科研院所、高等院校、大型企业或科技服务类公司的相关工作经历，具备产学研合作、创新平台建设、技术成果转移转化、科研管理等相关工作经验；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2.拥有产学研合作、创新平台建设、技术成果转移转化等成功案例或市场化业绩；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3.对国家及地方产业政策、科技创新政策有深入的理解和洞察；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4.具备较强的组织管理和商务谈判能力，能够高效协调团队资源，确保项目顺利进行；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5.精通技术转移转化、知识产权管理以及项目申报流程，熟悉科技成果转化相关法律法规、政策及操作流程；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6.持有全国专利代理师或中高级技术经理人证书者优先考虑；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7.文字功底扎实，能够清晰、准确地表达思想和观点，能熟练撰写各类报告和文件。</w:t>
            </w:r>
          </w:p>
        </w:tc>
      </w:tr>
      <w:tr w14:paraId="4C90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7" w:hRule="atLeast"/>
          <w:jc w:val="center"/>
        </w:trPr>
        <w:tc>
          <w:tcPr>
            <w:tcW w:w="151" w:type="pct"/>
            <w:tcBorders>
              <w:top w:val="nil"/>
              <w:left w:val="single" w:color="000000" w:sz="4" w:space="0"/>
              <w:bottom w:val="single" w:color="000000" w:sz="4" w:space="0"/>
              <w:right w:val="single" w:color="000000" w:sz="4" w:space="0"/>
            </w:tcBorders>
            <w:shd w:val="clear" w:color="auto" w:fill="auto"/>
            <w:noWrap/>
            <w:vAlign w:val="center"/>
          </w:tcPr>
          <w:p w14:paraId="5C5B1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51" w:type="pct"/>
            <w:tcBorders>
              <w:top w:val="nil"/>
              <w:left w:val="single" w:color="000000" w:sz="4" w:space="0"/>
              <w:bottom w:val="single" w:color="000000" w:sz="4" w:space="0"/>
              <w:right w:val="single" w:color="000000" w:sz="4" w:space="0"/>
            </w:tcBorders>
            <w:shd w:val="clear" w:color="auto" w:fill="auto"/>
            <w:vAlign w:val="center"/>
          </w:tcPr>
          <w:p w14:paraId="11BB3B75">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专业工作人员岗位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46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绵阳三江科技创新创业服务有限公司－产业服务部</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63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项目经理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（科技成果转化方向）</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7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C39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rPr>
              <w:t>1.负责收集和整理科技成果信息，进行分类管理，并初步筛选潜在的合作可行性；</w:t>
            </w:r>
          </w:p>
          <w:p w14:paraId="29A8C68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rPr>
              <w:t>2.负责项目落地执行，深度挖掘项目产业化需求，整合政府、产业、资本等相关资源，为项目落地提供方案设计，并负责落地执行相关工作；‌</w:t>
            </w:r>
          </w:p>
          <w:p w14:paraId="64D9AE0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rPr>
              <w:t>3.负责对接内部服务资源，包括人事、财务、行政、政策申报等，负责对接实验室，组织项目分析测试、中试放大、投融资以及市场拓展等相关工作；</w:t>
            </w:r>
          </w:p>
          <w:p w14:paraId="57F61F6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rPr>
              <w:t>4.负责对接高校、企业等科研机构的相关需求和科技成果，促进项目合作；</w:t>
            </w:r>
          </w:p>
          <w:p w14:paraId="3BDB730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rPr>
              <w:t>5.负责客户关系管理，维护与合作方的良好关系，及时解决项目实施过程中出现的各种问题；</w:t>
            </w:r>
          </w:p>
          <w:p w14:paraId="3874B2E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sz w:val="21"/>
                <w:szCs w:val="21"/>
                <w:highlight w:val="none"/>
                <w:u w:val="none"/>
              </w:rPr>
              <w:t>6.配合招商引资业务等工作开展。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D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45周岁及以下（1979年2月22日以后出生）</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6A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国民教育本科及以上学历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BE1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本科：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理学门类、工学门类、金融学类</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研究生：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理学门类、工学门类、金融（学）</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B6AB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1.具有3年及以上科技成果转化项目相关工作经历；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2.熟悉产学研政策，具有区域经济、产业发展、企业管理等方面的专业知识；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3.市场意识敏锐，善于发掘政府、院校合作机会；</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4.亲和力强，逻辑清晰，计划性强并能管控过程。</w:t>
            </w:r>
          </w:p>
        </w:tc>
      </w:tr>
      <w:tr w14:paraId="1546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1" w:hRule="atLeast"/>
          <w:jc w:val="center"/>
        </w:trPr>
        <w:tc>
          <w:tcPr>
            <w:tcW w:w="151" w:type="pct"/>
            <w:tcBorders>
              <w:top w:val="nil"/>
              <w:left w:val="single" w:color="000000" w:sz="4" w:space="0"/>
              <w:bottom w:val="single" w:color="000000" w:sz="4" w:space="0"/>
              <w:right w:val="single" w:color="000000" w:sz="4" w:space="0"/>
            </w:tcBorders>
            <w:shd w:val="clear" w:color="auto" w:fill="auto"/>
            <w:noWrap/>
            <w:vAlign w:val="center"/>
          </w:tcPr>
          <w:p w14:paraId="27432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51" w:type="pct"/>
            <w:tcBorders>
              <w:top w:val="nil"/>
              <w:left w:val="single" w:color="000000" w:sz="4" w:space="0"/>
              <w:bottom w:val="single" w:color="000000" w:sz="4" w:space="0"/>
              <w:right w:val="single" w:color="000000" w:sz="4" w:space="0"/>
            </w:tcBorders>
            <w:shd w:val="clear" w:color="auto" w:fill="auto"/>
            <w:vAlign w:val="center"/>
          </w:tcPr>
          <w:p w14:paraId="4755AF1C">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专业工作人员岗位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3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绵阳汇聚三江招商有限公司－招商业务部</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8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招商业务岗</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B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795F">
            <w:pPr>
              <w:keepNext w:val="0"/>
              <w:keepLines w:val="0"/>
              <w:widowControl/>
              <w:numPr>
                <w:numId w:val="0"/>
              </w:numPr>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1.负责拓展项目信息来源渠道，获取有效项目信息；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2.负责通过拜访企业、第三方机构、上级单位等方式收集项目信息；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3.负责配合研判项目，形成项目研判报告；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4.负责项目对接洽谈、跟踪促进，向上级领导定期汇报项目跟进情况，完善项目所需相关资料；</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5.负责制定项目考察方案，安排领导出行考察相关工作；</w:t>
            </w:r>
          </w:p>
          <w:p w14:paraId="35699568">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6.负责招商引资业务内勤管理相关工作；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7.负责完成公司下达的各项招商引资考核任务。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E6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40周岁及以下（1984年2月22日以后出生）</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64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国民教育本科及以上学历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EB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9432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1.具有2年及以上政府招商、产业园区招商引资相关工作经历，有政府经济部门、企业投资管理、基金、创投、知名行业商协会工作经历者优先考虑；</w:t>
            </w:r>
          </w:p>
          <w:p w14:paraId="7F829FC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2.具有投资项目信息收集和洽谈能力；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3.熟悉产业经济、产业政策，在产业（行业）方面具有一定的专业知识和信息捕捉能力；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4.具有商协会、投融资或招商相关行业渠道资源者优先考虑；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5.具有创新思维和意识，有较强的组织协调能力和团队协作精神。</w:t>
            </w:r>
          </w:p>
        </w:tc>
      </w:tr>
      <w:tr w14:paraId="0B4C7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1" w:hRule="atLeast"/>
          <w:jc w:val="center"/>
        </w:trPr>
        <w:tc>
          <w:tcPr>
            <w:tcW w:w="151" w:type="pct"/>
            <w:tcBorders>
              <w:top w:val="nil"/>
              <w:left w:val="single" w:color="000000" w:sz="4" w:space="0"/>
              <w:bottom w:val="single" w:color="000000" w:sz="4" w:space="0"/>
              <w:right w:val="single" w:color="000000" w:sz="4" w:space="0"/>
            </w:tcBorders>
            <w:shd w:val="clear" w:color="auto" w:fill="auto"/>
            <w:noWrap/>
            <w:vAlign w:val="center"/>
          </w:tcPr>
          <w:p w14:paraId="7EC1F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51" w:type="pct"/>
            <w:tcBorders>
              <w:top w:val="nil"/>
              <w:left w:val="single" w:color="000000" w:sz="4" w:space="0"/>
              <w:bottom w:val="single" w:color="000000" w:sz="4" w:space="0"/>
              <w:right w:val="single" w:color="000000" w:sz="4" w:space="0"/>
            </w:tcBorders>
            <w:shd w:val="clear" w:color="auto" w:fill="auto"/>
            <w:vAlign w:val="center"/>
          </w:tcPr>
          <w:p w14:paraId="50C4F1ED">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专业工作人员岗位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B8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绵阳三江园区开发运营有限公司－运营部</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FC8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运营专员</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3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D2C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1.负责产业园区运营及宣传推广工作，开展招商引资相关工作，引导企业落地，为意向企业提供入园选址、合同签署等全流程服务；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2.负责建立客户资源数据库，负责公司招商资料的建档、归类、整理和保管工作；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3.负责定期对产业园区进行走访调研，分析市场动态，了解市场信息，及时进行反馈、汇总和分析，为公司招商决策提供数据支持；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4.负责建立和维护与政府部门、渠道客户的良好关系，拓展获客资源，储备优质项目；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5.配合招商引资业务等工作开展。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8E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35周岁及以下（1989年2月22日以后出生）</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E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国民教育本科及以上学历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C8B1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本科：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理学门类、工学门类、管理学门类、新闻传播学类</w:t>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研究生：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理学门类、工学门类、管理学门类、新闻传播学、新闻与传播</w:t>
            </w:r>
          </w:p>
        </w:tc>
        <w:tc>
          <w:tcPr>
            <w:tcW w:w="1442" w:type="pct"/>
            <w:tcBorders>
              <w:top w:val="nil"/>
              <w:left w:val="single" w:color="000000" w:sz="4" w:space="0"/>
              <w:bottom w:val="single" w:color="000000" w:sz="4" w:space="0"/>
              <w:right w:val="single" w:color="000000" w:sz="4" w:space="0"/>
            </w:tcBorders>
            <w:shd w:val="clear" w:color="auto" w:fill="auto"/>
            <w:vAlign w:val="center"/>
          </w:tcPr>
          <w:p w14:paraId="5C40A39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1.具有3年及以上工业或商业地产运营工作经历，具有产业园区运营、宣传营销相关工作经历者优先；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2.形象气质佳，敬业度高，具备较强的责任心、学习能力、沟通能力及人际交往能力。</w:t>
            </w:r>
          </w:p>
        </w:tc>
      </w:tr>
      <w:tr w14:paraId="199D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2" w:hRule="atLeast"/>
          <w:jc w:val="center"/>
        </w:trPr>
        <w:tc>
          <w:tcPr>
            <w:tcW w:w="151" w:type="pct"/>
            <w:tcBorders>
              <w:top w:val="nil"/>
              <w:left w:val="single" w:color="000000" w:sz="4" w:space="0"/>
              <w:bottom w:val="single" w:color="000000" w:sz="4" w:space="0"/>
              <w:right w:val="single" w:color="000000" w:sz="4" w:space="0"/>
            </w:tcBorders>
            <w:shd w:val="clear" w:color="auto" w:fill="auto"/>
            <w:noWrap/>
            <w:vAlign w:val="center"/>
          </w:tcPr>
          <w:p w14:paraId="7BC1D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51" w:type="pct"/>
            <w:tcBorders>
              <w:top w:val="nil"/>
              <w:left w:val="single" w:color="000000" w:sz="4" w:space="0"/>
              <w:bottom w:val="single" w:color="000000" w:sz="4" w:space="0"/>
              <w:right w:val="single" w:color="000000" w:sz="4" w:space="0"/>
            </w:tcBorders>
            <w:shd w:val="clear" w:color="auto" w:fill="auto"/>
            <w:vAlign w:val="center"/>
          </w:tcPr>
          <w:p w14:paraId="766AC4DB">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专业工作人员岗位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4D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绵阳三江园区开发运营有限公司－招商服务部</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9F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招商专员</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E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5C6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1.负责搭建多元化招商路径，挖掘产业资源渠道，推进产业项目落地，定期举办招商推介相关活动；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2.负责跟进目标客户，为企业办公、生产选址提供方案，促成企业租赁标准厂房、研发楼等合作；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3.负责参与制定招商规划及具体实施方案；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4.负责宣传招商政策，组织招商活动；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5.负责协助企业入园的手续办理，促进企业顺利办公、投产；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6.配合招商引资业务等工作开展。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A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40周岁及以下（1984年2月22日以后出生）</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3C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国民教育本科及以上学历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A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334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1.具有3年及以上工业或商业地产招商工作经历者优先；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2.具备较强的责任心、学习能力、沟通能力及人际交往能力。</w:t>
            </w:r>
          </w:p>
        </w:tc>
      </w:tr>
      <w:tr w14:paraId="5290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jc w:val="center"/>
        </w:trPr>
        <w:tc>
          <w:tcPr>
            <w:tcW w:w="151" w:type="pct"/>
            <w:tcBorders>
              <w:top w:val="nil"/>
              <w:left w:val="single" w:color="000000" w:sz="4" w:space="0"/>
              <w:bottom w:val="single" w:color="000000" w:sz="4" w:space="0"/>
              <w:right w:val="single" w:color="000000" w:sz="4" w:space="0"/>
            </w:tcBorders>
            <w:shd w:val="clear" w:color="auto" w:fill="auto"/>
            <w:noWrap/>
            <w:vAlign w:val="center"/>
          </w:tcPr>
          <w:p w14:paraId="6FFE3C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51" w:type="pct"/>
            <w:tcBorders>
              <w:top w:val="nil"/>
              <w:left w:val="single" w:color="000000" w:sz="4" w:space="0"/>
              <w:bottom w:val="single" w:color="000000" w:sz="4" w:space="0"/>
              <w:right w:val="single" w:color="000000" w:sz="4" w:space="0"/>
            </w:tcBorders>
            <w:shd w:val="clear" w:color="auto" w:fill="auto"/>
            <w:vAlign w:val="center"/>
          </w:tcPr>
          <w:p w14:paraId="6F5665EE">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专业工作人员岗位</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BD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绵阳三江园区开发运营有限公司－招商服务部</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6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企业服务专员</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F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BFE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1.负责搜集整理国家、省、市、区发布的科技项目、科技政策的申报须知、申报指南、申报资料编写提纲、申报要点等信息；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2.负责配合入驻企业完成高新申请、企业变更登记、知识产权注册申请等业务办理工作和争取政府资金等申报工作；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3.负责产业园区内的企业关系维护与开发，分析园区情况，开拓不同领域的合作渠道；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4.负责确保服务网络内各方沟通顺畅，及时处理合作中出现的问题并反馈建议与意见；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5.负责园区的宣传工作；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6.配合招商引资业务等工作开展。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0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35周岁及以下（1989年2月22日以后出生）</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1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国民教育专科及以上学历</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2B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10F4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1.具有国有企业工作经历，且具有企业服务工作相关经验；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2.形象气质佳，敬业度高，具备较强的责任心、学习能力、沟通能力及人际交往能力。</w:t>
            </w:r>
          </w:p>
        </w:tc>
      </w:tr>
      <w:tr w14:paraId="691C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2" w:hRule="atLeast"/>
          <w:jc w:val="center"/>
        </w:trPr>
        <w:tc>
          <w:tcPr>
            <w:tcW w:w="151" w:type="pct"/>
            <w:tcBorders>
              <w:top w:val="nil"/>
              <w:left w:val="single" w:color="000000" w:sz="4" w:space="0"/>
              <w:bottom w:val="single" w:color="000000" w:sz="4" w:space="0"/>
              <w:right w:val="single" w:color="000000" w:sz="4" w:space="0"/>
            </w:tcBorders>
            <w:shd w:val="clear" w:color="auto" w:fill="auto"/>
            <w:noWrap/>
            <w:vAlign w:val="center"/>
          </w:tcPr>
          <w:p w14:paraId="76AB5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51" w:type="pct"/>
            <w:tcBorders>
              <w:top w:val="nil"/>
              <w:left w:val="single" w:color="000000" w:sz="4" w:space="0"/>
              <w:bottom w:val="single" w:color="auto" w:sz="4" w:space="0"/>
              <w:right w:val="single" w:color="000000" w:sz="4" w:space="0"/>
            </w:tcBorders>
            <w:shd w:val="clear" w:color="auto" w:fill="auto"/>
            <w:vAlign w:val="center"/>
          </w:tcPr>
          <w:p w14:paraId="7569F4CE">
            <w:pPr>
              <w:jc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专业工作人员岗位</w:t>
            </w:r>
          </w:p>
        </w:tc>
        <w:tc>
          <w:tcPr>
            <w:tcW w:w="246" w:type="pct"/>
            <w:tcBorders>
              <w:top w:val="single" w:color="000000" w:sz="4" w:space="0"/>
              <w:left w:val="single" w:color="000000" w:sz="4" w:space="0"/>
              <w:bottom w:val="single" w:color="auto" w:sz="4" w:space="0"/>
              <w:right w:val="single" w:color="000000" w:sz="4" w:space="0"/>
            </w:tcBorders>
            <w:shd w:val="clear" w:color="auto" w:fill="auto"/>
            <w:vAlign w:val="center"/>
          </w:tcPr>
          <w:p w14:paraId="5031E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绵阳三江供应链管理有限公司－市场开发部</w:t>
            </w:r>
          </w:p>
        </w:tc>
        <w:tc>
          <w:tcPr>
            <w:tcW w:w="260" w:type="pct"/>
            <w:tcBorders>
              <w:top w:val="single" w:color="000000" w:sz="4" w:space="0"/>
              <w:left w:val="single" w:color="000000" w:sz="4" w:space="0"/>
              <w:bottom w:val="single" w:color="auto" w:sz="4" w:space="0"/>
              <w:right w:val="single" w:color="000000" w:sz="4" w:space="0"/>
            </w:tcBorders>
            <w:shd w:val="clear" w:color="auto" w:fill="auto"/>
            <w:vAlign w:val="center"/>
          </w:tcPr>
          <w:p w14:paraId="69684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业务专员</w:t>
            </w:r>
          </w:p>
        </w:tc>
        <w:tc>
          <w:tcPr>
            <w:tcW w:w="23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6E25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4169" w:type="dxa"/>
            <w:tcBorders>
              <w:top w:val="single" w:color="000000" w:sz="4" w:space="0"/>
              <w:left w:val="single" w:color="000000" w:sz="4" w:space="0"/>
              <w:bottom w:val="single" w:color="auto" w:sz="4" w:space="0"/>
              <w:right w:val="single" w:color="000000" w:sz="4" w:space="0"/>
            </w:tcBorders>
            <w:shd w:val="clear" w:color="auto" w:fill="auto"/>
            <w:vAlign w:val="center"/>
          </w:tcPr>
          <w:p w14:paraId="56FAE5E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1.负责市场业务开发，整合业务上下游资源，为客户提供供应链解决方案；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2.负责考察客户的真实情况，针对项目收益、风险等进行可行</w:t>
            </w:r>
            <w:bookmarkStart w:id="0" w:name="_GoBack"/>
            <w:bookmarkEnd w:id="0"/>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性分析，起草项目合作调查报告；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3.负责商务洽谈、信息统计、合同签约、业务执行、票据流转、物流仓储及资金结算等全流程工作；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4.负责业务的动态监控，规避业务风险；</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5.负责配合制定公司业务流程及管理体系，收集、分析产业信息数据；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6.配合招商引资业务等工作开展。</w:t>
            </w:r>
          </w:p>
        </w:tc>
        <w:tc>
          <w:tcPr>
            <w:tcW w:w="333" w:type="pct"/>
            <w:tcBorders>
              <w:top w:val="single" w:color="000000" w:sz="4" w:space="0"/>
              <w:left w:val="single" w:color="000000" w:sz="4" w:space="0"/>
              <w:bottom w:val="single" w:color="auto" w:sz="4" w:space="0"/>
              <w:right w:val="single" w:color="000000" w:sz="4" w:space="0"/>
            </w:tcBorders>
            <w:shd w:val="clear" w:color="auto" w:fill="auto"/>
            <w:vAlign w:val="center"/>
          </w:tcPr>
          <w:p w14:paraId="7CBDE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35周岁及以下（1989年2月22日以后出生）</w:t>
            </w:r>
          </w:p>
        </w:tc>
        <w:tc>
          <w:tcPr>
            <w:tcW w:w="236" w:type="pct"/>
            <w:tcBorders>
              <w:top w:val="single" w:color="000000" w:sz="4" w:space="0"/>
              <w:left w:val="single" w:color="000000" w:sz="4" w:space="0"/>
              <w:bottom w:val="single" w:color="auto" w:sz="4" w:space="0"/>
              <w:right w:val="single" w:color="000000" w:sz="4" w:space="0"/>
            </w:tcBorders>
            <w:shd w:val="clear" w:color="auto" w:fill="auto"/>
            <w:vAlign w:val="center"/>
          </w:tcPr>
          <w:p w14:paraId="08E7DF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国民教育本科及以上学历</w:t>
            </w:r>
          </w:p>
        </w:tc>
        <w:tc>
          <w:tcPr>
            <w:tcW w:w="550" w:type="pct"/>
            <w:tcBorders>
              <w:top w:val="single" w:color="000000" w:sz="4" w:space="0"/>
              <w:left w:val="single" w:color="000000" w:sz="4" w:space="0"/>
              <w:bottom w:val="single" w:color="auto" w:sz="4" w:space="0"/>
              <w:right w:val="single" w:color="000000" w:sz="4" w:space="0"/>
            </w:tcBorders>
            <w:shd w:val="clear" w:color="auto" w:fill="auto"/>
            <w:vAlign w:val="center"/>
          </w:tcPr>
          <w:p w14:paraId="58CA5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不限</w:t>
            </w:r>
          </w:p>
        </w:tc>
        <w:tc>
          <w:tcPr>
            <w:tcW w:w="1442" w:type="pct"/>
            <w:tcBorders>
              <w:top w:val="single" w:color="000000" w:sz="4" w:space="0"/>
              <w:left w:val="single" w:color="000000" w:sz="4" w:space="0"/>
              <w:bottom w:val="single" w:color="auto" w:sz="4" w:space="0"/>
              <w:right w:val="single" w:color="000000" w:sz="4" w:space="0"/>
            </w:tcBorders>
            <w:shd w:val="clear" w:color="auto" w:fill="auto"/>
            <w:vAlign w:val="center"/>
          </w:tcPr>
          <w:p w14:paraId="19F0A49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1.熟悉大宗贸易、供应链金融业务模式或采购招投标程序，具有大宗贸易行业、金融行业、融资租赁行业相关工作经历者优先考虑；</w:t>
            </w:r>
          </w:p>
          <w:p w14:paraId="15CDB7C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2.具有良好的商务谈判、客户开拓及风控能力者优先考虑；</w:t>
            </w:r>
          </w:p>
          <w:p w14:paraId="39C2409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3.具有一定财务知识，能根据客户情况设计业务合作方案者或拥有优质业务资源者优先考虑；</w:t>
            </w:r>
          </w:p>
          <w:p w14:paraId="0F4C05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4.熟悉外贸进出口法律法规并具有优秀的英文听、说、读、写能力者优先考虑；</w:t>
            </w:r>
          </w:p>
          <w:p w14:paraId="1E868D2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5.擅长商务谈判，抗压能力强、逻辑思维好。</w:t>
            </w:r>
          </w:p>
        </w:tc>
      </w:tr>
      <w:tr w14:paraId="108E2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810" w:type="pct"/>
            <w:gridSpan w:val="4"/>
            <w:tcBorders>
              <w:top w:val="nil"/>
              <w:left w:val="single" w:color="000000" w:sz="4" w:space="0"/>
              <w:bottom w:val="single" w:color="000000" w:sz="4" w:space="0"/>
              <w:right w:val="single" w:color="auto" w:sz="4" w:space="0"/>
            </w:tcBorders>
            <w:shd w:val="clear" w:color="auto" w:fill="auto"/>
            <w:noWrap/>
            <w:vAlign w:val="center"/>
          </w:tcPr>
          <w:p w14:paraId="509CC88B">
            <w:pPr>
              <w:jc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合计</w:t>
            </w:r>
          </w:p>
        </w:tc>
        <w:tc>
          <w:tcPr>
            <w:tcW w:w="4189"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6AACF1F">
            <w:pPr>
              <w:keepNext w:val="0"/>
              <w:keepLines w:val="0"/>
              <w:widowControl/>
              <w:suppressLineNumbers w:val="0"/>
              <w:jc w:val="center"/>
              <w:textAlignment w:val="center"/>
              <w:rPr>
                <w:rFonts w:hint="default" w:ascii="黑体" w:hAnsi="黑体" w:eastAsia="黑体" w:cs="黑体"/>
                <w:b w:val="0"/>
                <w:bCs w:val="0"/>
                <w:i w:val="0"/>
                <w:iCs w:val="0"/>
                <w:color w:val="auto"/>
                <w:sz w:val="24"/>
                <w:szCs w:val="24"/>
                <w:highlight w:val="none"/>
                <w:u w:val="none"/>
                <w:lang w:val="en-US"/>
              </w:rPr>
            </w:pPr>
            <w:r>
              <w:rPr>
                <w:rFonts w:hint="eastAsia" w:ascii="黑体" w:hAnsi="黑体" w:eastAsia="黑体" w:cs="黑体"/>
                <w:b w:val="0"/>
                <w:bCs w:val="0"/>
                <w:i w:val="0"/>
                <w:iCs w:val="0"/>
                <w:color w:val="auto"/>
                <w:kern w:val="0"/>
                <w:sz w:val="24"/>
                <w:szCs w:val="24"/>
                <w:highlight w:val="none"/>
                <w:u w:val="none"/>
                <w:lang w:val="en-US" w:eastAsia="zh-CN" w:bidi="ar"/>
              </w:rPr>
              <w:t>15人</w:t>
            </w:r>
          </w:p>
        </w:tc>
      </w:tr>
    </w:tbl>
    <w:p w14:paraId="38F5D394">
      <w:pPr>
        <w:keepNext w:val="0"/>
        <w:keepLines w:val="0"/>
        <w:pageBreakBefore w:val="0"/>
        <w:widowControl w:val="0"/>
        <w:kinsoku/>
        <w:wordWrap/>
        <w:overflowPunct/>
        <w:topLinePunct w:val="0"/>
        <w:autoSpaceDE/>
        <w:autoSpaceDN/>
        <w:bidi w:val="0"/>
        <w:adjustRightInd/>
        <w:snapToGrid/>
        <w:spacing w:line="0" w:lineRule="atLeast"/>
        <w:textAlignment w:val="auto"/>
        <w:rPr>
          <w:color w:val="auto"/>
          <w:sz w:val="10"/>
          <w:szCs w:val="10"/>
          <w:highlight w:val="none"/>
        </w:rPr>
      </w:pPr>
    </w:p>
    <w:sectPr>
      <w:footerReference r:id="rId3" w:type="default"/>
      <w:pgSz w:w="16838" w:h="11906" w:orient="landscape"/>
      <w:pgMar w:top="1531" w:right="2098" w:bottom="1335" w:left="1984" w:header="851" w:footer="102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0D28A5-403A-4B2E-98C6-570397A8B7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2" w:fontKey="{18FC28AA-9601-4038-8796-797C395CC5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290A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EC84C9">
                          <w:pPr>
                            <w:pStyle w:val="5"/>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FFFFF"/>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DEC84C9">
                    <w:pPr>
                      <w:pStyle w:val="5"/>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FFFFF"/>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YTU2NzgzYTJlMWRjNDNmMmI4N2RhMzFkNTlkZDYifQ=="/>
  </w:docVars>
  <w:rsids>
    <w:rsidRoot w:val="7AA359FE"/>
    <w:rsid w:val="004D6899"/>
    <w:rsid w:val="00DF3269"/>
    <w:rsid w:val="011078C7"/>
    <w:rsid w:val="01C20BC1"/>
    <w:rsid w:val="02567AC6"/>
    <w:rsid w:val="025B4A19"/>
    <w:rsid w:val="037F0D8E"/>
    <w:rsid w:val="03EA3C12"/>
    <w:rsid w:val="046C0C1C"/>
    <w:rsid w:val="048552F8"/>
    <w:rsid w:val="048900BC"/>
    <w:rsid w:val="066F5090"/>
    <w:rsid w:val="0696086E"/>
    <w:rsid w:val="06F15AA5"/>
    <w:rsid w:val="07135C73"/>
    <w:rsid w:val="07CD02C0"/>
    <w:rsid w:val="086B5A20"/>
    <w:rsid w:val="088766C0"/>
    <w:rsid w:val="08F23855"/>
    <w:rsid w:val="095900D7"/>
    <w:rsid w:val="09D26061"/>
    <w:rsid w:val="09EA111B"/>
    <w:rsid w:val="0A2914EB"/>
    <w:rsid w:val="0A410AF1"/>
    <w:rsid w:val="0B621790"/>
    <w:rsid w:val="0B725FD7"/>
    <w:rsid w:val="0C0A3890"/>
    <w:rsid w:val="0CEC6736"/>
    <w:rsid w:val="0D993EF8"/>
    <w:rsid w:val="0DD04666"/>
    <w:rsid w:val="0DD423A8"/>
    <w:rsid w:val="0DDF0D4D"/>
    <w:rsid w:val="0DF90060"/>
    <w:rsid w:val="0EF333EA"/>
    <w:rsid w:val="0FD9610F"/>
    <w:rsid w:val="105964EA"/>
    <w:rsid w:val="10947BCD"/>
    <w:rsid w:val="10A86610"/>
    <w:rsid w:val="110A4283"/>
    <w:rsid w:val="118F277F"/>
    <w:rsid w:val="121105B8"/>
    <w:rsid w:val="121F4D1B"/>
    <w:rsid w:val="123F1DBA"/>
    <w:rsid w:val="124B7969"/>
    <w:rsid w:val="128B4DFC"/>
    <w:rsid w:val="12CC3BAB"/>
    <w:rsid w:val="13117BFA"/>
    <w:rsid w:val="139A348A"/>
    <w:rsid w:val="13A517ED"/>
    <w:rsid w:val="14930B62"/>
    <w:rsid w:val="14A078C3"/>
    <w:rsid w:val="15181DD6"/>
    <w:rsid w:val="15865FBD"/>
    <w:rsid w:val="1622781A"/>
    <w:rsid w:val="162B5273"/>
    <w:rsid w:val="165A5414"/>
    <w:rsid w:val="16B83D2C"/>
    <w:rsid w:val="170C2751"/>
    <w:rsid w:val="17123F41"/>
    <w:rsid w:val="17EB450E"/>
    <w:rsid w:val="193D1294"/>
    <w:rsid w:val="197B20DD"/>
    <w:rsid w:val="199800D3"/>
    <w:rsid w:val="1A6745A4"/>
    <w:rsid w:val="1A8157C7"/>
    <w:rsid w:val="1A99104B"/>
    <w:rsid w:val="1AE45BF4"/>
    <w:rsid w:val="1B5F527B"/>
    <w:rsid w:val="1BB032C9"/>
    <w:rsid w:val="1C0C73E7"/>
    <w:rsid w:val="1C0E4241"/>
    <w:rsid w:val="1C4C33DE"/>
    <w:rsid w:val="1E0B0E08"/>
    <w:rsid w:val="1E8E0CE2"/>
    <w:rsid w:val="1EDA01AA"/>
    <w:rsid w:val="1FC641A8"/>
    <w:rsid w:val="1FF669B3"/>
    <w:rsid w:val="20AD0A66"/>
    <w:rsid w:val="217D41F4"/>
    <w:rsid w:val="21B46321"/>
    <w:rsid w:val="220B3D9D"/>
    <w:rsid w:val="229A2B14"/>
    <w:rsid w:val="22E22A19"/>
    <w:rsid w:val="23EE3640"/>
    <w:rsid w:val="24DB3BC4"/>
    <w:rsid w:val="25657932"/>
    <w:rsid w:val="257D4C7B"/>
    <w:rsid w:val="25D6438C"/>
    <w:rsid w:val="25DE446A"/>
    <w:rsid w:val="261C4494"/>
    <w:rsid w:val="262553BD"/>
    <w:rsid w:val="265D3C03"/>
    <w:rsid w:val="27380578"/>
    <w:rsid w:val="277E173D"/>
    <w:rsid w:val="279D1605"/>
    <w:rsid w:val="27FA6B7A"/>
    <w:rsid w:val="28551EE0"/>
    <w:rsid w:val="28AA665E"/>
    <w:rsid w:val="28B5472C"/>
    <w:rsid w:val="28C9029D"/>
    <w:rsid w:val="28E663C2"/>
    <w:rsid w:val="295126A7"/>
    <w:rsid w:val="2A0656FA"/>
    <w:rsid w:val="2A64465C"/>
    <w:rsid w:val="2B514BE0"/>
    <w:rsid w:val="2C0D59A8"/>
    <w:rsid w:val="2CE33F5E"/>
    <w:rsid w:val="2CEF3DFC"/>
    <w:rsid w:val="2D856DC3"/>
    <w:rsid w:val="2EA65243"/>
    <w:rsid w:val="2F3E191F"/>
    <w:rsid w:val="2F5B602D"/>
    <w:rsid w:val="2F7E07C7"/>
    <w:rsid w:val="2F8E0E96"/>
    <w:rsid w:val="2FC57C66"/>
    <w:rsid w:val="30344042"/>
    <w:rsid w:val="31331ECF"/>
    <w:rsid w:val="31541EC1"/>
    <w:rsid w:val="31B25CAD"/>
    <w:rsid w:val="31F67061"/>
    <w:rsid w:val="32317519"/>
    <w:rsid w:val="323E037D"/>
    <w:rsid w:val="32C06239"/>
    <w:rsid w:val="32DB0C08"/>
    <w:rsid w:val="34232E92"/>
    <w:rsid w:val="353B306B"/>
    <w:rsid w:val="359E01CA"/>
    <w:rsid w:val="359F0C3E"/>
    <w:rsid w:val="35F02979"/>
    <w:rsid w:val="3630175C"/>
    <w:rsid w:val="37104CC2"/>
    <w:rsid w:val="371116C7"/>
    <w:rsid w:val="373E690E"/>
    <w:rsid w:val="37A4253C"/>
    <w:rsid w:val="37DF2223"/>
    <w:rsid w:val="38577975"/>
    <w:rsid w:val="38DD0835"/>
    <w:rsid w:val="39490F45"/>
    <w:rsid w:val="3A6C23DB"/>
    <w:rsid w:val="3ACD3B57"/>
    <w:rsid w:val="3B3A0F02"/>
    <w:rsid w:val="3BAE1BDB"/>
    <w:rsid w:val="3C4A3281"/>
    <w:rsid w:val="3C9755B1"/>
    <w:rsid w:val="3CE56045"/>
    <w:rsid w:val="3D5642D8"/>
    <w:rsid w:val="3D87699A"/>
    <w:rsid w:val="3DF2015B"/>
    <w:rsid w:val="3E7F33BB"/>
    <w:rsid w:val="3F516B05"/>
    <w:rsid w:val="3F732F1F"/>
    <w:rsid w:val="42593669"/>
    <w:rsid w:val="4288111F"/>
    <w:rsid w:val="435B43F6"/>
    <w:rsid w:val="44650C44"/>
    <w:rsid w:val="446612A5"/>
    <w:rsid w:val="45040716"/>
    <w:rsid w:val="45682DFA"/>
    <w:rsid w:val="45761B9D"/>
    <w:rsid w:val="45FB325E"/>
    <w:rsid w:val="464F7B16"/>
    <w:rsid w:val="46EA5523"/>
    <w:rsid w:val="46FE7C71"/>
    <w:rsid w:val="476870E2"/>
    <w:rsid w:val="47745A86"/>
    <w:rsid w:val="477517FF"/>
    <w:rsid w:val="47AD2D46"/>
    <w:rsid w:val="480037BE"/>
    <w:rsid w:val="48F36E7F"/>
    <w:rsid w:val="493F20C4"/>
    <w:rsid w:val="494A344A"/>
    <w:rsid w:val="4981448B"/>
    <w:rsid w:val="4A201EF6"/>
    <w:rsid w:val="4A381DEA"/>
    <w:rsid w:val="4A396B13"/>
    <w:rsid w:val="4A7453FF"/>
    <w:rsid w:val="4A900E63"/>
    <w:rsid w:val="4BB6350D"/>
    <w:rsid w:val="4BBD7751"/>
    <w:rsid w:val="4D2C6E03"/>
    <w:rsid w:val="4D355CB8"/>
    <w:rsid w:val="4DEC72DA"/>
    <w:rsid w:val="4E9B6644"/>
    <w:rsid w:val="4EB01ED3"/>
    <w:rsid w:val="4ED66E64"/>
    <w:rsid w:val="4EDE6115"/>
    <w:rsid w:val="4EEA33ED"/>
    <w:rsid w:val="4F29184C"/>
    <w:rsid w:val="504D6706"/>
    <w:rsid w:val="50663347"/>
    <w:rsid w:val="506A3ECB"/>
    <w:rsid w:val="51904FD5"/>
    <w:rsid w:val="524349D3"/>
    <w:rsid w:val="52742DDF"/>
    <w:rsid w:val="52DF11EA"/>
    <w:rsid w:val="53193B32"/>
    <w:rsid w:val="531A50F5"/>
    <w:rsid w:val="533B1B4E"/>
    <w:rsid w:val="53B316E5"/>
    <w:rsid w:val="549128D2"/>
    <w:rsid w:val="550612B2"/>
    <w:rsid w:val="553C11C6"/>
    <w:rsid w:val="56C634EA"/>
    <w:rsid w:val="56FA17E2"/>
    <w:rsid w:val="57392849"/>
    <w:rsid w:val="575651A9"/>
    <w:rsid w:val="575707DA"/>
    <w:rsid w:val="58574BC6"/>
    <w:rsid w:val="58F06F37"/>
    <w:rsid w:val="5911641A"/>
    <w:rsid w:val="59580E78"/>
    <w:rsid w:val="59E22D24"/>
    <w:rsid w:val="5A3A490E"/>
    <w:rsid w:val="5B2555BE"/>
    <w:rsid w:val="5CED5325"/>
    <w:rsid w:val="5D5420E0"/>
    <w:rsid w:val="5D5D6678"/>
    <w:rsid w:val="5D66781D"/>
    <w:rsid w:val="5DEF3C61"/>
    <w:rsid w:val="5E2A15FB"/>
    <w:rsid w:val="5ECB1E34"/>
    <w:rsid w:val="5F1A4D0E"/>
    <w:rsid w:val="5F421E7D"/>
    <w:rsid w:val="606F1138"/>
    <w:rsid w:val="6074044E"/>
    <w:rsid w:val="608E6330"/>
    <w:rsid w:val="60F41D4D"/>
    <w:rsid w:val="61AD3C17"/>
    <w:rsid w:val="61C308E7"/>
    <w:rsid w:val="628061D8"/>
    <w:rsid w:val="628A4041"/>
    <w:rsid w:val="62C82E2B"/>
    <w:rsid w:val="637A3FCD"/>
    <w:rsid w:val="638210D3"/>
    <w:rsid w:val="63A5515E"/>
    <w:rsid w:val="64390885"/>
    <w:rsid w:val="654E24A6"/>
    <w:rsid w:val="657D5FF6"/>
    <w:rsid w:val="667C5132"/>
    <w:rsid w:val="66932D32"/>
    <w:rsid w:val="66E1713F"/>
    <w:rsid w:val="68241035"/>
    <w:rsid w:val="69A00868"/>
    <w:rsid w:val="69DF10DC"/>
    <w:rsid w:val="6B282560"/>
    <w:rsid w:val="6B405AFC"/>
    <w:rsid w:val="6B685053"/>
    <w:rsid w:val="6BC04E8F"/>
    <w:rsid w:val="6C1A00FB"/>
    <w:rsid w:val="6D6B4986"/>
    <w:rsid w:val="6DE50BDD"/>
    <w:rsid w:val="6E386933"/>
    <w:rsid w:val="6E80472B"/>
    <w:rsid w:val="6EB057E5"/>
    <w:rsid w:val="6F1928EC"/>
    <w:rsid w:val="6F765F90"/>
    <w:rsid w:val="6FFB077D"/>
    <w:rsid w:val="70173354"/>
    <w:rsid w:val="70495C48"/>
    <w:rsid w:val="705D2618"/>
    <w:rsid w:val="70EB475C"/>
    <w:rsid w:val="710B1A7F"/>
    <w:rsid w:val="71940950"/>
    <w:rsid w:val="71BC1C54"/>
    <w:rsid w:val="722B71A1"/>
    <w:rsid w:val="72921CB6"/>
    <w:rsid w:val="729C145D"/>
    <w:rsid w:val="72E256EB"/>
    <w:rsid w:val="73530396"/>
    <w:rsid w:val="735A7977"/>
    <w:rsid w:val="743401C8"/>
    <w:rsid w:val="744C72C0"/>
    <w:rsid w:val="748702F8"/>
    <w:rsid w:val="74F02341"/>
    <w:rsid w:val="754474E9"/>
    <w:rsid w:val="75E51CE7"/>
    <w:rsid w:val="76171B4F"/>
    <w:rsid w:val="76183B8B"/>
    <w:rsid w:val="76197D13"/>
    <w:rsid w:val="763A579C"/>
    <w:rsid w:val="7650500F"/>
    <w:rsid w:val="766C1E9B"/>
    <w:rsid w:val="76F61765"/>
    <w:rsid w:val="771D3195"/>
    <w:rsid w:val="778104E3"/>
    <w:rsid w:val="79183C14"/>
    <w:rsid w:val="793D367B"/>
    <w:rsid w:val="79B62573"/>
    <w:rsid w:val="7A040254"/>
    <w:rsid w:val="7A463BCB"/>
    <w:rsid w:val="7AA359FE"/>
    <w:rsid w:val="7AAD2A82"/>
    <w:rsid w:val="7B25113C"/>
    <w:rsid w:val="7B345603"/>
    <w:rsid w:val="7B7E10C1"/>
    <w:rsid w:val="7B810197"/>
    <w:rsid w:val="7D000640"/>
    <w:rsid w:val="7D630702"/>
    <w:rsid w:val="7E0B1F99"/>
    <w:rsid w:val="7E467B2D"/>
    <w:rsid w:val="7E6873EC"/>
    <w:rsid w:val="7E9C1E79"/>
    <w:rsid w:val="7EBA20B9"/>
    <w:rsid w:val="7EFB200E"/>
    <w:rsid w:val="7F110CCB"/>
    <w:rsid w:val="7F512F19"/>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ody Text Indent 2"/>
    <w:basedOn w:val="1"/>
    <w:next w:val="1"/>
    <w:qFormat/>
    <w:uiPriority w:val="0"/>
    <w:pPr>
      <w:spacing w:after="120" w:line="480" w:lineRule="auto"/>
      <w:ind w:left="420" w:leftChars="200"/>
    </w:pPr>
    <w:rPr>
      <w:rFonts w:ascii="Times New Roman" w:hAnsi="Times New Roman"/>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szCs w:val="22"/>
    </w:rPr>
  </w:style>
  <w:style w:type="character" w:styleId="10">
    <w:name w:val="Strong"/>
    <w:basedOn w:val="9"/>
    <w:qFormat/>
    <w:uiPriority w:val="0"/>
    <w:rPr>
      <w:rFonts w:ascii="Times New Roman" w:hAnsi="Times New Roman" w:eastAsia="宋体" w:cs="Times New Roman"/>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样式 (西文) 宋体 (中文) 仿宋_GB2312 三号 左 首行缩进:  0.78 厘米 段前: 5 磅 段后: ..."/>
    <w:basedOn w:val="1"/>
    <w:qFormat/>
    <w:uiPriority w:val="0"/>
    <w:pPr>
      <w:spacing w:line="500" w:lineRule="exact"/>
      <w:ind w:firstLine="567"/>
      <w:jc w:val="left"/>
    </w:pPr>
    <w:rPr>
      <w:rFonts w:ascii="宋体" w:hAnsi="宋体" w:eastAsia="仿宋_GB2312" w:cs="宋体"/>
      <w:kern w:val="0"/>
      <w:sz w:val="32"/>
      <w:szCs w:val="20"/>
    </w:rPr>
  </w:style>
  <w:style w:type="character" w:customStyle="1" w:styleId="14">
    <w:name w:val="font61"/>
    <w:basedOn w:val="9"/>
    <w:qFormat/>
    <w:uiPriority w:val="0"/>
    <w:rPr>
      <w:rFonts w:hint="eastAsia" w:ascii="仿宋_GB2312" w:eastAsia="仿宋_GB2312" w:cs="仿宋_GB2312"/>
      <w:b/>
      <w:bCs/>
      <w:color w:val="000000"/>
      <w:sz w:val="22"/>
      <w:szCs w:val="22"/>
      <w:u w:val="none"/>
    </w:rPr>
  </w:style>
  <w:style w:type="character" w:customStyle="1" w:styleId="15">
    <w:name w:val="font31"/>
    <w:basedOn w:val="9"/>
    <w:qFormat/>
    <w:uiPriority w:val="0"/>
    <w:rPr>
      <w:rFonts w:hint="eastAsia" w:ascii="仿宋_GB2312" w:eastAsia="仿宋_GB2312" w:cs="仿宋_GB2312"/>
      <w:color w:val="000000"/>
      <w:sz w:val="22"/>
      <w:szCs w:val="22"/>
      <w:u w:val="none"/>
    </w:rPr>
  </w:style>
  <w:style w:type="character" w:customStyle="1" w:styleId="16">
    <w:name w:val="font71"/>
    <w:basedOn w:val="9"/>
    <w:qFormat/>
    <w:uiPriority w:val="0"/>
    <w:rPr>
      <w:rFonts w:hint="eastAsia" w:ascii="仿宋_GB2312" w:eastAsia="仿宋_GB2312" w:cs="仿宋_GB2312"/>
      <w:b/>
      <w:bCs/>
      <w:color w:val="000000"/>
      <w:sz w:val="22"/>
      <w:szCs w:val="22"/>
      <w:u w:val="none"/>
    </w:rPr>
  </w:style>
  <w:style w:type="character" w:customStyle="1" w:styleId="17">
    <w:name w:val="font51"/>
    <w:basedOn w:val="9"/>
    <w:qFormat/>
    <w:uiPriority w:val="0"/>
    <w:rPr>
      <w:rFonts w:hint="eastAsia" w:ascii="仿宋_GB2312" w:eastAsia="仿宋_GB2312" w:cs="仿宋_GB2312"/>
      <w:color w:val="000000"/>
      <w:sz w:val="22"/>
      <w:szCs w:val="22"/>
      <w:u w:val="none"/>
    </w:rPr>
  </w:style>
  <w:style w:type="character" w:customStyle="1" w:styleId="18">
    <w:name w:val="font81"/>
    <w:basedOn w:val="9"/>
    <w:qFormat/>
    <w:uiPriority w:val="0"/>
    <w:rPr>
      <w:rFonts w:hint="eastAsia" w:ascii="仿宋_GB2312" w:eastAsia="仿宋_GB2312" w:cs="仿宋_GB2312"/>
      <w:b/>
      <w:bCs/>
      <w:color w:val="000000"/>
      <w:sz w:val="22"/>
      <w:szCs w:val="22"/>
      <w:u w:val="none"/>
    </w:rPr>
  </w:style>
  <w:style w:type="character" w:customStyle="1" w:styleId="19">
    <w:name w:val="font41"/>
    <w:basedOn w:val="9"/>
    <w:qFormat/>
    <w:uiPriority w:val="0"/>
    <w:rPr>
      <w:rFonts w:hint="eastAsia" w:ascii="仿宋_GB2312" w:eastAsia="仿宋_GB2312" w:cs="仿宋_GB2312"/>
      <w:color w:val="000000"/>
      <w:sz w:val="22"/>
      <w:szCs w:val="22"/>
      <w:u w:val="none"/>
    </w:rPr>
  </w:style>
  <w:style w:type="character" w:customStyle="1" w:styleId="20">
    <w:name w:val="font21"/>
    <w:basedOn w:val="9"/>
    <w:qFormat/>
    <w:uiPriority w:val="0"/>
    <w:rPr>
      <w:rFonts w:hint="eastAsia" w:ascii="仿宋_GB2312" w:eastAsia="仿宋_GB2312" w:cs="仿宋_GB2312"/>
      <w:color w:val="000000"/>
      <w:sz w:val="22"/>
      <w:szCs w:val="22"/>
      <w:u w:val="none"/>
    </w:rPr>
  </w:style>
  <w:style w:type="character" w:customStyle="1" w:styleId="21">
    <w:name w:val="font121"/>
    <w:basedOn w:val="9"/>
    <w:qFormat/>
    <w:uiPriority w:val="0"/>
    <w:rPr>
      <w:rFonts w:hint="eastAsia" w:ascii="黑体" w:hAnsi="宋体" w:eastAsia="黑体" w:cs="黑体"/>
      <w:color w:val="000000"/>
      <w:sz w:val="24"/>
      <w:szCs w:val="24"/>
      <w:u w:val="none"/>
    </w:rPr>
  </w:style>
  <w:style w:type="character" w:customStyle="1" w:styleId="22">
    <w:name w:val="font131"/>
    <w:basedOn w:val="9"/>
    <w:qFormat/>
    <w:uiPriority w:val="0"/>
    <w:rPr>
      <w:rFonts w:hint="eastAsia" w:ascii="宋体" w:hAnsi="宋体" w:eastAsia="宋体" w:cs="宋体"/>
      <w:b/>
      <w:bCs/>
      <w:color w:val="000000"/>
      <w:sz w:val="22"/>
      <w:szCs w:val="22"/>
      <w:u w:val="none"/>
    </w:rPr>
  </w:style>
  <w:style w:type="character" w:customStyle="1" w:styleId="23">
    <w:name w:val="font122"/>
    <w:basedOn w:val="9"/>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6318</Words>
  <Characters>6564</Characters>
  <Lines>0</Lines>
  <Paragraphs>0</Paragraphs>
  <TotalTime>0</TotalTime>
  <ScaleCrop>false</ScaleCrop>
  <LinksUpToDate>false</LinksUpToDate>
  <CharactersWithSpaces>6564</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2024-01-09T08:41:00Z</dcterms:created>
  <dc:creator>ice1406534195</dc:creator>
  <cp:lastModifiedBy>王杜灵</cp:lastModifiedBy>
  <cp:lastPrinted>2024-12-16T07:58:00Z</cp:lastPrinted>
  <dcterms:modified xsi:type="dcterms:W3CDTF">2025-02-21T08:20:27Z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B07FAE6C44F644E195F4936E203147A4_13</vt:lpwstr>
  </property>
  <property fmtid="{D5CDD505-2E9C-101B-9397-08002B2CF9AE}" pid="4" name="KSOTemplateDocerSaveRecord">
    <vt:lpwstr>eyJoZGlkIjoiNzMyYWUxOWYxNjcwMTM5NTRlZjZjNDdhZmMyYTE1NzAiLCJ1c2VySWQiOiIyOTQyNDUzNDcifQ==</vt:lpwstr>
  </property>
</Properties>
</file>