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  <w:shd w:val="clear" w:fill="FFFFFF"/>
        </w:rPr>
        <w:t>绵阳市2024年下半年市属事业单位公开考核招聘拟聘用人员名单（第一批）</w:t>
      </w:r>
    </w:p>
    <w:bookmarkEnd w:id="0"/>
    <w:tbl>
      <w:tblPr>
        <w:tblW w:w="139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316"/>
        <w:gridCol w:w="3143"/>
        <w:gridCol w:w="1357"/>
        <w:gridCol w:w="1424"/>
        <w:gridCol w:w="1706"/>
        <w:gridCol w:w="1948"/>
        <w:gridCol w:w="1249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314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用人单位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招录场次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1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24020201</w:t>
            </w:r>
          </w:p>
        </w:tc>
        <w:tc>
          <w:tcPr>
            <w:tcW w:w="31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市交通运输服务中心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孙强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1995-12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0816-2302786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北京场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1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24020206</w:t>
            </w:r>
          </w:p>
        </w:tc>
        <w:tc>
          <w:tcPr>
            <w:tcW w:w="31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市房屋安全中心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涂冲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1992-07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0816-2750508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北京场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__WRD_EMBED_SUB_38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3472AEC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E350140"/>
    <w:rsid w:val="33D71E05"/>
    <w:rsid w:val="34806A13"/>
    <w:rsid w:val="3D1B78CC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273</Characters>
  <Lines>0</Lines>
  <Paragraphs>0</Paragraphs>
  <TotalTime>457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2024-12-11T11:54:00Z</dcterms:created>
  <dc:creator>Administrator</dc:creator>
  <cp:lastModifiedBy>Administrator</cp:lastModifiedBy>
  <dcterms:modified xsi:type="dcterms:W3CDTF">2024-12-12T09:43:10Z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5983FAD701ED441289D3BDEFC756950A_13</vt:lpwstr>
  </property>
</Properties>
</file>