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bookmarkStart w:id="2" w:name="_GoBack"/>
      <w:bookmarkStart w:id="0" w:name="OLE_LINK2"/>
      <w:r>
        <w:rPr>
          <w:rFonts w:hint="eastAsia" w:ascii="仿宋_GB2312" w:hAnsi="仿宋_GB2312" w:eastAsia="仿宋_GB2312" w:cs="仿宋_GB2312"/>
          <w:sz w:val="32"/>
          <w:szCs w:val="32"/>
          <w:lang w:val="en-US" w:eastAsia="zh-CN"/>
        </w:rPr>
        <w:t>怀柔区2025年北京市劳动模范、先进工作者和模范集体推荐对象事迹</w:t>
      </w:r>
      <w:bookmarkEnd w:id="0"/>
    </w:p>
    <w:bookmarkEnd w:id="2"/>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怀柔区2025年北京市劳动模范推荐对象事迹</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rPr>
        <w:t>丛君状</w:t>
      </w:r>
      <w:r>
        <w:rPr>
          <w:rFonts w:hint="eastAsia" w:ascii="仿宋_GB2312" w:hAnsi="仿宋_GB2312" w:eastAsia="仿宋_GB2312" w:cs="仿宋_GB2312"/>
          <w:color w:val="auto"/>
          <w:sz w:val="32"/>
          <w:szCs w:val="32"/>
          <w:highlight w:val="none"/>
        </w:rPr>
        <w:t>，男，汉族，1987年9月出生，中共党员，多场低温科技（北京）有限公司董事长，副高级工程师职称。丛君状同志，曾获得北京市委统一战线工作部授予的“北京市优秀中国特色社会主义事业建设者”荣誉称号。他长期致力于国内高端科研仪器的研发，累积了多项重要技术创新成果和原创性学术成果，在Nature Communications、Advanced Materials、Physical Review Letter 等学术期刊发表高水平学术论文数十篇。在极端环境物性测量系统、低温压电位移台及闭环控制系统等领域获得了多项创新型成果，作为项目负责人主持了国家自然基金委重点项目（区域联合）“基于具有磁电耦合相应新型铁电体的低温原位振动探测研究”，作为课题负责人参与了科技部重点研发项目“低温强磁场综合物性测量仪”等。丛君状博士致力于技术上的发展和前进，他带领的多场科技技术团队打破了国外仪器公司长时间的垄断，部分成果填补了国内空白。目前，多场科技成为国内唯一有能力提供在“超高真空、强磁场和极低温”等极端环境下提供全套纳米级运动控制方案的团队，该产品作为通用型、平台型技术其意义不仅限于自身的市场价值，也极大的支撑了国内多个工业领域的高端设备发展，在国内工业升级、芯片自主化，军工、航天国产化等大趋势下尤为重要。</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耿春风</w:t>
      </w:r>
      <w:r>
        <w:rPr>
          <w:rFonts w:hint="eastAsia" w:ascii="仿宋_GB2312" w:hAnsi="仿宋_GB2312" w:eastAsia="仿宋_GB2312" w:cs="仿宋_GB2312"/>
          <w:b w:val="0"/>
          <w:bCs w:val="0"/>
          <w:kern w:val="2"/>
          <w:sz w:val="32"/>
          <w:szCs w:val="32"/>
          <w:highlight w:val="none"/>
          <w:lang w:val="en-US" w:eastAsia="zh-CN" w:bidi="ar-SA"/>
        </w:rPr>
        <w:t>，男，汉族，1973年3月出生，农工党党员，北京春风药业有限公司董事长，主管药师职称。耿春风同志作为农工党党员和医药企业家，始终积极响应国家政策方针，以实干精神深耕中药创新领域，以科技创新驱动产业升级，以社会责任彰显企业家担当，是新时代弘扬中医药文化、服务民生健康的优秀代表。自创立北京春风药业有限公司、北京春风中药股份有限公司等实体工业企业以来，深耕核心技术研发，构建一体化产业链，企业获评国家级高新技术企业、专精特新企业、“隐形独角兽500强”等称号。2024年建设全国首家“北京中药制剂CDMO共性技术中心”，与北京中医医院、北京地坛医院等60余家三甲医院开展产学研合作，实践医疗机构制剂科研成果转化，研发创新药物，引领北京市创新中药高质量发展，推动中医药现代化进程，创新成果惠及上下游产业链，为中医药守正创新注入强劲动能。企业年产值突破10亿元，2023年跻身中国中成药企业百强，成为北京市现代中药产业核心力量。疫情期间，耿春风率企业捐赠防护服、中药配方颗粒等物资近2000万元，中药防治方案惠及百万民众，获评“抗疫贡献突出单位”。同时，他发挥产业链优势，与乡村振兴深度融合，布局全国近300家道地药材基地，带动农户增收超万户，展现非公企业社会价值。他以卓越的创新能力、实干精神和社会责任感，诠释了新时代劳动模范的使命担当，为中医药振兴与经济社会协同发展作出突出表率。</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周原，</w:t>
      </w:r>
      <w:r>
        <w:rPr>
          <w:rFonts w:hint="eastAsia" w:ascii="仿宋_GB2312" w:hAnsi="仿宋_GB2312" w:eastAsia="仿宋_GB2312" w:cs="仿宋_GB2312"/>
          <w:b w:val="0"/>
          <w:bCs w:val="0"/>
          <w:kern w:val="2"/>
          <w:sz w:val="32"/>
          <w:szCs w:val="32"/>
          <w:highlight w:val="none"/>
          <w:lang w:val="en-US" w:eastAsia="zh-CN" w:bidi="ar-SA"/>
        </w:rPr>
        <w:t>男，汉族，1987年1月出生，民建会员，奥瑞金科技股份有限公司副董事长。周原同志作为新时代青年企业家代表，他主导奥瑞金从传统金属包装制造商向“综合包装整体解决方案提供商”转型，推动差异化产品开发、二维码赋码营销及智能化平台建设，2024年带领企业荣登京津冀企业百强榜第178名、北京制造业百强榜第19名。在技术创新领域，周原带队突破覆膜铁环保材料技术封锁，填补国内空白。他主导研发金属包装可变二维码技术，实现产品追溯与消费互动融合，推动行业智能化转型。他主导的“轻量化罐型”和“CAN TO CAN”废包装物循环模式等获2024年“包装行业科学技术奖”。他积极推进奥瑞金布局新能源精密结构件业务，树立行业标杆。周原积极履行政协委员职责，推进绿色包装、产业链协同等工作，推动行业标准与区域经济协同发展。他主导发布企业ESG报告，助力企业“双碳”目标落地，获评北京市“绿色制造示范企业”。在社会公益方面，他组织抗疫物资捐赠，累计公益支出超千万元，并推动企业建立绿色生产体系，贯彻垃圾分类与循环经济理念。周原以“奋进、创新、诚实、和睦”精神引领团队，加速全球化布局，助力中国从“包装大国”迈向“包装强国”，为科技自立自强与高质量发展贡献力量。</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left"/>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杨勇</w:t>
      </w:r>
      <w:r>
        <w:rPr>
          <w:rFonts w:hint="eastAsia" w:ascii="仿宋_GB2312" w:hAnsi="仿宋_GB2312" w:eastAsia="仿宋_GB2312" w:cs="仿宋_GB2312"/>
          <w:b w:val="0"/>
          <w:bCs w:val="0"/>
          <w:kern w:val="2"/>
          <w:sz w:val="32"/>
          <w:szCs w:val="32"/>
          <w:highlight w:val="none"/>
          <w:lang w:val="en-US" w:eastAsia="zh-CN" w:bidi="ar-SA"/>
        </w:rPr>
        <w:t>，男，汉族，1976年10月出生，中共党员，中科合成油技术股份有限公司副总经理，研究员职称。杨勇同志为自然科学研究员，荣获国务院特殊津贴、国家杰出青年基金、国家科技进步一等奖、专利金奖获得者、中国催化青年奖、中国石化联合会技术发明一等奖等多项奖项。长期从事煤液化转化创新研究工作，是工业催化领域的技术专家，发表论文140余篇，参与制定国家标准6项，主持科技部、中科院、国家基金委等多项课题，所带领的团队获授权发明专利60余件。杨勇研究员瞄准国际前沿领域，对接国家重大需求，聚焦含碳资源的高效清洁转化，开发出了国际首创、高活性、高产油能力、强抗磨损性能以及低甲烷选择性的高温浆态床铁基催化剂及工业生产成套技术，实现了国际领先的高效铁基催化剂从关键基础科学突破、工艺开发到工程化放大和工业应用的全流程，为煤炭间接液化技术走向商业化奠定了坚实的基础。成功实现了工业铁基催化剂的放大生产，开发并建成投运了千吨级的工业示范和万吨级的商业化催化剂生产装置。同时，针对服务的行业领域，开展原创技术研究、升级和产业关键共性技术攻关，解决了产业“卡脖子”短板问题，为国家能源安全保障做出重大贡献。注重培养青年技术骨干，打造出一支国内外领先的优秀煤化工技术队伍，为我国煤化工事业的可持续发展提供了人才保障。胸怀祖国、服务人民，立志报国，将青春和事业全部贡献给祖国的煤化工，是新时代科技工作者的典范。</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滕彬</w:t>
      </w:r>
      <w:r>
        <w:rPr>
          <w:rFonts w:hint="eastAsia" w:ascii="仿宋_GB2312" w:hAnsi="仿宋_GB2312" w:eastAsia="仿宋_GB2312" w:cs="仿宋_GB2312"/>
          <w:b w:val="0"/>
          <w:bCs w:val="0"/>
          <w:kern w:val="2"/>
          <w:sz w:val="32"/>
          <w:szCs w:val="32"/>
          <w:highlight w:val="none"/>
          <w:lang w:val="en-US" w:eastAsia="zh-CN" w:bidi="ar-SA"/>
        </w:rPr>
        <w:t>，男，汉族，1982年1月出生，中共党员，中国机械总院集团哈尔滨焊接研究所有限公司北京分公司副总经理，研究员职称。滕彬同志是激光焊接领域的杰出专家，长期致力于高功率激光焊接技术的研究与应用，为国家重大战略前沿技术的发展做出了显著贡献。科研创新，成果丰硕。滕彬围绕国际焊接技术前沿趋势，先后承担了20余项国家级、省部级重大科研课题，获得省部级科技进步奖4项、授权专利20余项、发表论文20余篇，获“十三五”机械工业优秀科技工作者，展现出卓越的科研实力和创新能力。标准制定，引领规范。</w:t>
      </w:r>
      <w:r>
        <w:rPr>
          <w:rFonts w:hint="eastAsia" w:ascii="仿宋_GB2312" w:hAnsi="仿宋_GB2312" w:eastAsia="仿宋_GB2312" w:cs="仿宋_GB2312"/>
          <w:sz w:val="32"/>
          <w:szCs w:val="32"/>
          <w:highlight w:val="none"/>
        </w:rPr>
        <w:t>滕彬</w:t>
      </w:r>
      <w:r>
        <w:rPr>
          <w:rFonts w:hint="eastAsia" w:ascii="仿宋_GB2312" w:hAnsi="仿宋_GB2312" w:eastAsia="仿宋_GB2312" w:cs="仿宋_GB2312"/>
          <w:color w:val="auto"/>
          <w:sz w:val="32"/>
          <w:szCs w:val="32"/>
          <w:highlight w:val="none"/>
          <w:lang w:val="en-US" w:eastAsia="zh-CN"/>
        </w:rPr>
        <w:t>带领所在团队</w:t>
      </w:r>
      <w:r>
        <w:rPr>
          <w:rFonts w:hint="eastAsia" w:ascii="仿宋_GB2312" w:hAnsi="仿宋_GB2312" w:eastAsia="仿宋_GB2312" w:cs="仿宋_GB2312"/>
          <w:color w:val="auto"/>
          <w:sz w:val="32"/>
          <w:szCs w:val="32"/>
          <w:highlight w:val="none"/>
        </w:rPr>
        <w:t>制定</w:t>
      </w:r>
      <w:r>
        <w:rPr>
          <w:rFonts w:hint="eastAsia" w:ascii="仿宋_GB2312" w:hAnsi="仿宋_GB2312" w:eastAsia="仿宋_GB2312" w:cs="仿宋_GB2312"/>
          <w:sz w:val="32"/>
          <w:szCs w:val="32"/>
          <w:highlight w:val="none"/>
        </w:rPr>
        <w:t>的ISO 23493:2020《金属材料激光-电弧复合焊接工艺规范》</w:t>
      </w:r>
      <w:r>
        <w:rPr>
          <w:rFonts w:hint="eastAsia" w:ascii="仿宋_GB2312" w:hAnsi="仿宋_GB2312" w:eastAsia="仿宋_GB2312" w:cs="仿宋_GB2312"/>
          <w:b w:val="0"/>
          <w:bCs w:val="0"/>
          <w:kern w:val="2"/>
          <w:sz w:val="32"/>
          <w:szCs w:val="32"/>
          <w:highlight w:val="none"/>
          <w:lang w:val="en-US" w:eastAsia="zh-CN" w:bidi="ar-SA"/>
        </w:rPr>
        <w:t>国际标准是我国焊接标委会30余年来主导制定的首个国际焊接标准，实现了我国焊接标准从0到1的突破，并被英国、法国、比利时、荷兰等国家采纳，标志着我国具备了采用“中国方案”解决国际焊接技术难题的能力，引领了国际激光-电弧复合焊接技术的发展潮流。装备研发，填补空白。滕彬主持多项焊接装备的研制，成功应用到工程机械、煤矿机械、石化、轨道交通、海洋工程、航空航天等领域，解决了关键部件的焊接技术难题，填补了国内空白，如我国工程机械领域首套重型起重机伸臂激光-电弧复合焊接装备、煤炭行业首套大型刮板输送机激光-电弧复合焊接装备等，推动了先进焊接技术成果在高端装备制造中的转化和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马小利</w:t>
      </w:r>
      <w:r>
        <w:rPr>
          <w:rFonts w:hint="eastAsia" w:ascii="仿宋_GB2312" w:hAnsi="仿宋_GB2312" w:eastAsia="仿宋_GB2312" w:cs="仿宋_GB2312"/>
          <w:sz w:val="32"/>
          <w:szCs w:val="32"/>
          <w:highlight w:val="none"/>
        </w:rPr>
        <w:t>，女，汉族，1988年11月出生，中共党员，国联汽车动力电池研究院有限责任公司副总经理，正高级工程师职称。马小利同志长期从事锂离子动力电池开发和行业研究工作，任国家动力电池创新中心副主任，中国汽车动力电池产业创新联盟常务副秘书长，中国汽车工业协会标准法规工作委员会汽车动力电池专业委员会委员兼常务副秘书长，为推动行业发展做出了突出成绩。牵头承担了2.2亿元国家级产业技术基础公共服务平台项目，推动产业公共服务能力提升；统筹策划政府重大项目5项，获专项经费4.5亿元，协同企业30余家，带动产业链上下游协同发展。发挥创新中心平台作用，服务行业企业近200家，2020年和2024年平台考核结果“优秀”，获得1000万元资金奖励，推动国家创新驱动发展战略发挥了积极作用。</w:t>
      </w:r>
      <w:r>
        <w:rPr>
          <w:rFonts w:hint="eastAsia" w:ascii="仿宋_GB2312" w:hAnsi="仿宋_GB2312" w:eastAsia="仿宋_GB2312" w:cs="仿宋_GB2312"/>
          <w:color w:val="auto"/>
          <w:sz w:val="32"/>
          <w:szCs w:val="32"/>
          <w:highlight w:val="none"/>
        </w:rPr>
        <w:t>组织及参与</w:t>
      </w:r>
      <w:r>
        <w:rPr>
          <w:rFonts w:hint="eastAsia" w:ascii="仿宋_GB2312" w:hAnsi="仿宋_GB2312" w:eastAsia="仿宋_GB2312" w:cs="仿宋_GB2312"/>
          <w:sz w:val="32"/>
          <w:szCs w:val="32"/>
          <w:highlight w:val="none"/>
        </w:rPr>
        <w:t>相关标准项目近30项，其中《电动汽车用动力蓄电池模组产品规格尺寸》入选2021年工信部百项团体标准应用推广案例。牵头负责创新联盟工作，连续7年以第一执笔人发布动力电池行业年度报告，创新联盟行业影响力日益突出，为推动行业的高质量发展贡献了力量。获得中国汽车工业协会2020-2021年度标准工作优秀个人，获得中国物流与采购联合会科技进步一等奖（2021年），获得中国有色金属工业科学技术一等奖（2023年）。爱岗敬业，忠诚履职，勇于担当，清正廉洁，是新时代科技工作者的典范。</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left"/>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周玲芳</w:t>
      </w:r>
      <w:r>
        <w:rPr>
          <w:rFonts w:hint="eastAsia" w:ascii="仿宋_GB2312" w:hAnsi="仿宋_GB2312" w:eastAsia="仿宋_GB2312" w:cs="仿宋_GB2312"/>
          <w:b w:val="0"/>
          <w:bCs w:val="0"/>
          <w:kern w:val="2"/>
          <w:sz w:val="32"/>
          <w:szCs w:val="32"/>
          <w:highlight w:val="none"/>
          <w:lang w:val="en-US" w:eastAsia="zh-CN" w:bidi="ar-SA"/>
        </w:rPr>
        <w:t>，女，汉族，1981年3月出生，中共预备党员，北京科锐博润电力电子有限公司品控主管，技师技术等级。周玲芳同志是电力设备生产企业一线劳动者，荣获首都劳动奖章、发明专利、北京市工业高级技术能手、首席技师等多项荣誉。被评为京津冀高技能人才队伍建设首批入库专家，享受政府特殊津贴技师。新质生产力发展理念的践行者，从事电力设备生产工作25年，为智能装备生产模式智能制造转型、产品工艺技术革新以及技能人才培养做出了突出贡献。精通生产工艺,善于研究，担任公司数字化车间、新能源产线建设、信息化项目生产负责人，通过优化生产工艺，提升自动化水平实现智能化绿色生产，为制造业高质量发展做出贡献。她技术过硬坚持创新，与团队研制出“线束模板”，解决公司装配低效招工难的重大课题，为行业工艺改革做出贡献。曾参与多个研发项目，与团队研发的“可调节的短路故障触发电路”解决了定值写入难易错的问题，并获发明专利。不忘传承和发扬工匠精神，担任行业大赛讲师、评委，为国家培养了大批高技能人才。现任京津冀高技能人才队伍建设首批专家，将服务于三地技能人才协同发展，为我国智能制造业高质量发展提供了人才保障。社会责任感强，带头为甘青灾区以及公司困难员工捐款，积极参与宣讲活动传递正能量。爱岗敬业,不断奋斗,坚持创新,大力发扬工匠精神和劳动精神，是新时代工人典范。</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陈雄飞</w:t>
      </w:r>
      <w:r>
        <w:rPr>
          <w:rFonts w:hint="eastAsia" w:ascii="仿宋_GB2312" w:hAnsi="仿宋_GB2312" w:eastAsia="仿宋_GB2312" w:cs="仿宋_GB2312"/>
          <w:b w:val="0"/>
          <w:bCs w:val="0"/>
          <w:kern w:val="2"/>
          <w:sz w:val="32"/>
          <w:szCs w:val="32"/>
          <w:highlight w:val="none"/>
          <w:lang w:val="en-US" w:eastAsia="zh-CN" w:bidi="ar-SA"/>
        </w:rPr>
        <w:t>，男，汉族，1985年9月出生，中共党员，国标（北京）检验认证有限公司标准物质部副主任，正高级工程师职称。陈雄飞同志长期从事有色金属分析检测技术开发与标准化研究，在有色金属成分分析方法开发、标准制修订、标准物质/标准样品研制及应用等方面做出了突出成绩。持续带领研究团队开展技术攻关，先后承担了国家重点研发计划、“两机”专项、国家新材料测试评价平台、中国科协创新驱动助力工程等国家/省部级科研项目，开发分析测试方法30余项，研制标准物质/标准样品20余种，其中突破了高纯金属等关键有色金属材料成分标准样品的均匀化制备与定值分析技术，多项研究成果填补国内外空白，达到国际先进水平，对推动我国有色金属新材料产业的高质量发展起到了重要的支撑作用。担任全国有色金属标准化技术委员会重金属分委会委员等职务以及多个ISO分技术委员会的注册专家，起草国际标准2项、国家/行业标准40余项，多项成果获得中国有色金属工业科学技术奖一/二等奖，为我国有色金属领域标准体系建设做出了突出贡献。注重青年骨干人才培养，打造出一支在国内有色金属分析检测领域具有较高理论水平和创新能力的标准化研究团队，为我国有色金属分析检测行业及标准化工作的创新发展提供了人才保障。爱岗敬业，忠诚履职，勇于担当，无私奉献，是新时代科技工作者的典范。</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柳彦国</w:t>
      </w:r>
      <w:r>
        <w:rPr>
          <w:rFonts w:hint="eastAsia" w:ascii="仿宋_GB2312" w:hAnsi="仿宋_GB2312" w:eastAsia="仿宋_GB2312" w:cs="仿宋_GB2312"/>
          <w:b w:val="0"/>
          <w:bCs w:val="0"/>
          <w:kern w:val="2"/>
          <w:sz w:val="32"/>
          <w:szCs w:val="32"/>
          <w:highlight w:val="none"/>
          <w:lang w:val="en-US" w:eastAsia="zh-CN" w:bidi="ar-SA"/>
        </w:rPr>
        <w:t>，男，满族，1970年2月出生，中共党员，北京市怀柔区北房镇大周各庄满族村党支部书记、村委会主任。柳彦国同志是</w:t>
      </w:r>
      <w:r>
        <w:rPr>
          <w:rFonts w:hint="eastAsia" w:ascii="仿宋_GB2312" w:hAnsi="仿宋_GB2312" w:eastAsia="仿宋_GB2312" w:cs="仿宋_GB2312"/>
          <w:sz w:val="32"/>
          <w:szCs w:val="32"/>
          <w:lang w:val="en-US" w:eastAsia="zh-CN"/>
        </w:rPr>
        <w:t>一位扎根基层、一心为民的优秀干部，曾荣获“北京市优秀城乡社区工作者”称号。2004年，他担任村主任，2019年挑起书记兼主任的重担，自此全身心投入村庄建设，用行动诠释基层干部的担当。面对违建难题，他建立详细的违建台账，创新提出“村民自主拆除、村集体以奖代补”政策，还带领村干部、党员及亲属率先自拆40户违建。面对部分村民的抵触情绪，他挨家挨户做工作，仅用3个多月，就顺利拆除4620余平米违建，成功打造北房镇首个无违建村。在村庄环境整治上，他带领村民硬化道路、施划停车位、建设健身公园，全方位美化村庄环境，并建立长效管护机制，让村子面貌焕然一新。柳彦国始终把村民的事放在心上。他每日钻胡同、进大棚，了解村民需求，对矛盾纠纷、积案了如指掌。</w:t>
      </w:r>
      <w:r>
        <w:rPr>
          <w:rFonts w:hint="eastAsia" w:ascii="仿宋_GB2312" w:hAnsi="仿宋_GB2312" w:eastAsia="仿宋_GB2312" w:cs="仿宋_GB2312"/>
          <w:b w:val="0"/>
          <w:bCs w:val="0"/>
          <w:kern w:val="2"/>
          <w:sz w:val="32"/>
          <w:szCs w:val="32"/>
          <w:highlight w:val="none"/>
          <w:lang w:val="en-US" w:eastAsia="zh-CN" w:bidi="ar-SA"/>
        </w:rPr>
        <w:t>他坚持每月大排查，24小时开机随时解决问题，让村子连续半年无12345投诉，10多年无上访户。</w:t>
      </w:r>
      <w:r>
        <w:rPr>
          <w:rFonts w:hint="eastAsia" w:ascii="仿宋_GB2312" w:hAnsi="仿宋_GB2312" w:eastAsia="仿宋_GB2312" w:cs="仿宋_GB2312"/>
          <w:sz w:val="32"/>
          <w:szCs w:val="32"/>
          <w:lang w:val="en-US" w:eastAsia="zh-CN"/>
        </w:rPr>
        <w:t>像村民王金娜家水压不足，上午反映下午就解决了。2021年，柳彦国带领村民成立众垚源农产品种植专业合作社，流转土地和大棚，种植绿色果蔬，打造“衣食在周”特色品牌，拓宽销售渠道，实现村集体增收。村集体收入增加后，为村民设置多项福利，每年发放约21.34万元，还投资基础设施建。如今，大周各庄村产业兴旺、环境优美、村民幸福，柳彦国获此荣誉，实至名归。</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highlight w:val="none"/>
          <w:lang w:val="en-US" w:eastAsia="zh-CN" w:bidi="ar-SA"/>
        </w:rPr>
        <w:t>郑庆双</w:t>
      </w:r>
      <w:r>
        <w:rPr>
          <w:rFonts w:hint="eastAsia" w:ascii="仿宋_GB2312" w:hAnsi="仿宋_GB2312" w:eastAsia="仿宋_GB2312" w:cs="仿宋_GB2312"/>
          <w:b w:val="0"/>
          <w:bCs w:val="0"/>
          <w:kern w:val="2"/>
          <w:sz w:val="32"/>
          <w:szCs w:val="32"/>
          <w:highlight w:val="none"/>
          <w:lang w:val="en-US" w:eastAsia="zh-CN" w:bidi="ar-SA"/>
        </w:rPr>
        <w:t>，男，汉族，1987年6月出生，中共党员，北京福田戴姆勒汽车有限公司MB事业部发动机工厂动力总成装配一班班长，中级工程师职称，首席技师技术等级。郑庆双同志长期活跃在汽车及发动机制造领域，是生产现场的技术能手、是提升生产效率的改善专家，在福田戴姆勒汽车有限公司做出了突出成绩。 推广阶梯化管理，培养班组骨干人员。在推进各项工作任务开展中，注重增强员工的业务经验，提升个人管理能力，提高团队整体工作效率，通过阶梯化管理培养高技能人才20余人，展现于公司各个领域。推进技术创新工作，破解技术瓶颈。解决生产技术难题113项，技术改进139项，带领团队持续优化改善，消除瓶颈，提升工作效率，人员饱和度从60%提高到85%以上，线平衡从70%提高到85%以上。围绕创新工作室建设，推动人才成长计划。组织开展培训200余场，从而提升操作工各项技能，操作人员从一人一岗，培养为一人5岗，覆盖于各个岗位，为生产制造奠定了坚实的基础。经过不懈努力，从起初面对复杂任务时的稍显生疏，到如今能凭借精湛技能高效的解决，从艰难突破技术瓶颈，到成功实现技术创新，每一阶段都见证着成长与进步，在技能实操与技术攻坚的双重赛道上，均斩获了亮眼成果，不仅被评为“首席技师”称号，还评聘了“工程师”的资质，在技能及技术方面得到了认可。追求卓越，严守诚信，积累经验，完善不足，发挥自身长处，为企业发展贡献力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怀柔区2025年北京市先进工作者推荐对象事迹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张鹏宣</w:t>
      </w:r>
      <w:r>
        <w:rPr>
          <w:rFonts w:hint="eastAsia" w:ascii="仿宋_GB2312" w:hAnsi="仿宋_GB2312" w:eastAsia="仿宋_GB2312" w:cs="仿宋_GB2312"/>
          <w:sz w:val="32"/>
          <w:szCs w:val="32"/>
        </w:rPr>
        <w:t>，男，汉族，1980年7月出生，中共党员，北京市公安局怀柔分局刑侦支队副支队长。张鹏宣同志自参加公安工作以来，从传统刑事案件侦查打击，到新型电信网络诈骗犯罪打击治理，21载始终扎根、奉献、拼搏在刑侦岗位一线。一是干一行、爱一行、精一行，争做“怀柔反诈第一人”。千里追踪侦破怀柔历史上前三起电诈案件。牵头组建区反诈中心，“打防管控建”持续发力。累计抓获涉诈人员800余名。二是精益求精、勇于探索、创新发展，开创“怀柔反诈新模式”。探索固化以“五个三”机制为关键举措的反诈宣防新模式，凝聚“全民反诈为全民”的磅礴力量，让“怀柔无诈”目标深入人心、赢得民心。2024年度实现了电诈案件发案及群众被骗损失同比下降63.4%和67.5%，累计96天“零发案”的历史性突破。三是埋头苦干、勇于挑战、矢志不渝，争当更高水平平安建设的贡献者。聚焦“七有”“五性”要求和需要，将反诈工作与现代化治理、网格化管理有机融合，提升见警率、管事率。全区电诈警情等多项重点监测指标下降幅度位居全市第一。先后荣立个人三等功3次，个人嘉奖8次。荣获北京市公安局优秀党务工作者、优秀共产党员各1次。获评2024年度“北京榜样·最美警察”荣誉称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bookmarkStart w:id="1" w:name="OLE_LINK1"/>
      <w:r>
        <w:rPr>
          <w:rFonts w:hint="eastAsia" w:ascii="仿宋_GB2312" w:hAnsi="仿宋_GB2312" w:eastAsia="仿宋_GB2312" w:cs="仿宋_GB2312"/>
          <w:b/>
          <w:bCs/>
          <w:sz w:val="32"/>
          <w:szCs w:val="32"/>
        </w:rPr>
        <w:t>张金刚</w:t>
      </w:r>
      <w:r>
        <w:rPr>
          <w:rFonts w:hint="eastAsia" w:ascii="仿宋_GB2312" w:hAnsi="仿宋_GB2312" w:eastAsia="仿宋_GB2312" w:cs="仿宋_GB2312"/>
          <w:sz w:val="32"/>
          <w:szCs w:val="32"/>
        </w:rPr>
        <w:t>，男，汉族，1982年10月出生，群众，中国科学院大学未来技术学院教授，教授职称，其他技术等级。张金刚同志主要从事智能成像技术及其应用研究，长期深耕科研一线，突破多项“卡脖子”技术，构建产学研用协同创新体系，推动国产高端医疗器械跨越式发展。获北京市杰出青年基金、杰出青年中关村奖等荣誉，其成果惠及民生福祉，彰显科</w:t>
      </w:r>
      <w:r>
        <w:rPr>
          <w:rFonts w:hint="eastAsia" w:ascii="仿宋_GB2312" w:hAnsi="仿宋_GB2312" w:eastAsia="仿宋_GB2312" w:cs="仿宋_GB2312"/>
          <w:b w:val="0"/>
          <w:bCs w:val="0"/>
          <w:sz w:val="32"/>
          <w:szCs w:val="32"/>
        </w:rPr>
        <w:t>技报国情怀。科研成果卓越：张教授先后承担 50 余项国家及省部级科研项目，获 30 余项授权发明专利，发表 40 余篇学术论文，研制出国内首台毫米级微细高清立体电子内镜，攻克业界难题，成果广泛应用于疗内窥成像、精密检测和光学载荷等多个领域。推动产业发展：牵头组建智能成像中心专业实验室和中科内镜科技有限公司，与解放军总医院、广州国家实验室、比利时布鲁塞尔自由大学等医疗和科研机构，深度合作、联合攻关，加速成果转化应用。其主导的国产化高端内镜研制打破国外垄断，实现自主可控，预计为怀柔区带来可观产值和就业岗位，促进区域经济可持续发展。引领学术方向：他牵头编写《内窥图像大数据技术服务精准医疗</w:t>
      </w:r>
      <w:r>
        <w:rPr>
          <w:rFonts w:hint="eastAsia" w:ascii="仿宋_GB2312" w:hAnsi="仿宋_GB2312" w:eastAsia="仿宋_GB2312" w:cs="仿宋_GB2312"/>
          <w:sz w:val="32"/>
          <w:szCs w:val="32"/>
        </w:rPr>
        <w:t>研究与探索》并刊登于《中国科研信息化蓝皮书 2022》，为内窥成像技术发展提供理论参考，在行业内发挥引领作用。张金刚教授是新时代科技工作者的典范，他的科研精神和社会责任感激励着更多人投身科技创新与产业发展。</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江颖</w:t>
      </w:r>
      <w:r>
        <w:rPr>
          <w:rFonts w:hint="eastAsia" w:ascii="仿宋_GB2312" w:hAnsi="仿宋_GB2312" w:eastAsia="仿宋_GB2312" w:cs="仿宋_GB2312"/>
          <w:sz w:val="32"/>
          <w:szCs w:val="32"/>
        </w:rPr>
        <w:t>，男，汉族，1982年7月出生，中共预备党员，北京大学物理学院量子材料科学中心主任，教授职称。江颖同志为北京大学博雅特聘教授、新基石研究员、美国物理学会会士。长期致力于扫描探针显微学和量子传感方向的研究，坚持基础研究与尖端仪器研发的协同创新，在推动北京怀柔综合性国家科学中心建设及实现高水平科技自立自强的进程中作出了突出贡献。作为负责人建成了北京怀柔科学城轻元素量子材料交叉平台，依托该平台研制了具有自主知识产权的扫描探针显微镜，创新性发展了高阶静电力成像技术，突破了传统技术在氢原子成像方面的限制，将空间分辨率提升到国际领先水平，并与怀柔企业合作完成整机国产化，打破了我国高端扫描探针显微镜长期依赖进口的被动局面。利用国产扫描探针显微镜在水科学领域取得系统创新性成果，在原子尺度上揭示了低维水/冰体系的微观结构和新奇效应，澄清了受限水反常特性的物理根源，开辟了“原子尺度水科学”新方向，为海水淡化、水解制氢、超润滑、防结冰、防腐蚀等应用领域提供了全新的策略或思路。相关研究成果曾12次发表在《自然》和《科学》，2次入选中国科学十大进展，2次入选中国十大科技进展新闻，1次入选中国十大重大技术进展。恪守学术诚信与实证精神，创新构建兴趣导向的师生共育机制，打造国际化学术攻坚团队，积极推动科学传播，彰显新时代科技报国使命担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孙胜</w:t>
      </w:r>
      <w:r>
        <w:rPr>
          <w:rFonts w:hint="eastAsia" w:ascii="仿宋_GB2312" w:hAnsi="仿宋_GB2312" w:eastAsia="仿宋_GB2312" w:cs="仿宋_GB2312"/>
          <w:sz w:val="32"/>
          <w:szCs w:val="32"/>
        </w:rPr>
        <w:t>，男，汉族，1989年11月出生，中共党员，</w:t>
      </w:r>
      <w:r>
        <w:rPr>
          <w:rFonts w:hint="eastAsia" w:ascii="仿宋_GB2312" w:hAnsi="仿宋_GB2312" w:eastAsia="仿宋_GB2312" w:cs="仿宋_GB2312"/>
          <w:sz w:val="32"/>
          <w:szCs w:val="32"/>
          <w:highlight w:val="none"/>
        </w:rPr>
        <w:t>中国航空综合技术研究所仿真分析平台部技术总师</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高级工程</w:t>
      </w:r>
      <w:r>
        <w:rPr>
          <w:rFonts w:hint="eastAsia" w:ascii="仿宋_GB2312" w:hAnsi="仿宋_GB2312" w:eastAsia="仿宋_GB2312" w:cs="仿宋_GB2312"/>
          <w:sz w:val="32"/>
          <w:szCs w:val="32"/>
        </w:rPr>
        <w:t>师职称。孙胜同志长期从事航空领域质量与可靠性工程技术研究，是装备可靠性设计与验证、失效机理分析及可靠性提升技术专家，在我国航空重大装备研制中作出了突出成绩。攻关急难任务，在装备研制中，面对项目节点紧、任务重等困难，带领团队奔赴多地，深入各类系统和产品研制一线，牵总完成多型装备可靠性技术支撑，力保关键研制节点，获上级单位“航空报国个人立功奖”、“青年岗位能手”等表彰。坚持技术创新，持续突破“基础机电产品失效机理与模型”、“关键机载产品可靠性验证与设计提升”等方面的关键技术，牵头推动可靠性数字化试验等前沿技术发展，连续三年获得中国航空工业集团科学技术奖，为装备高可靠正向研发提供关键方法和数据支撑。探索党业融合，担任党支部副书记，参加中国航空研究院首期“青马工程”培训班，不断提升自身党性修养的同时，在“急难险重”任务现场建立临时党小组，提升团队凝聚力、鼓励攻坚克难，不断探索以党建促业务的融合发展模式。孙胜同志深入践行“忠诚奉献、自力更生、艰苦奋斗、勇攀高峰”的航空报国精神，为推动航空科技自立自强贡献青年力量，是新时代青年科技工作者的典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彭明朗</w:t>
      </w:r>
      <w:r>
        <w:rPr>
          <w:rFonts w:hint="eastAsia" w:ascii="仿宋_GB2312" w:hAnsi="仿宋_GB2312" w:eastAsia="仿宋_GB2312" w:cs="仿宋_GB2312"/>
          <w:sz w:val="32"/>
          <w:szCs w:val="32"/>
        </w:rPr>
        <w:t>，男，满族，1983年3月出生，中共党员，北京市怀柔区园林绿化局办公室主任。彭明朗同志自参加工作以来，先后从事全民义务植树、“一带一路”景观提升、创建国家森林城市、古树保护、办公室等工作。先后获得北京市园林绿化工作先进个人、全国绿化先进工作者、怀柔区优秀共产党员等荣誉。圆满完成5年义务植树活动，累计参与植树人次66.04万次，完成植树任务210.5万株；扎实做好春季社会义务植树接待服务，各项接待工作做到零投诉。2017年、2019年先后两次参与了“一带一路”国际高峰论坛绿化景观提升项目，负责城区外围11条道路和京承高速两侧绿化、京承高速两侧及怀长路，共11个地块的绿化工作和4个节点摆花，连续4个多月不休假，全力为“一带一路”会议顺利召开保驾护航。统筹推进怀柔区创森工作，编制了《北京市怀柔区国家森林城市建设总体规划》、《怀柔区创建国家森林城市三年行动计划》；积极组织开展创森宣传，加强创森资料收集和整理，按照国家林草局评比要求，对标对表，制定《2021年怀柔区创建国家森林城市实施方案》和《2021年怀柔区创建国家森林城市任务清单》，并先后多次召开会议推进相关任务，为考核验收做好准备。2022年11月初，国家林业和草原局授予北京市怀柔区“国家森林城市”称号。该同志爱岗敬业，办事不推诿，遇难不回避，勇于担当，忠诚履职，清正廉洁，充分起到了模范带头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崔丹</w:t>
      </w:r>
      <w:r>
        <w:rPr>
          <w:rFonts w:hint="eastAsia" w:ascii="仿宋_GB2312" w:hAnsi="仿宋_GB2312" w:eastAsia="仿宋_GB2312" w:cs="仿宋_GB2312"/>
          <w:sz w:val="32"/>
          <w:szCs w:val="32"/>
        </w:rPr>
        <w:t>，女，汉族，1977年4月出生，中共党员，北京市怀柔区融媒体中心新闻编辑部主任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任编辑职称。崔丹同志从事新闻宣传工作28年，新闻专业主任编辑，在新闻宣传战线上做出了突出贡献。围绕服务首都“四个中心”功能建设，聚力突破科学城统领“1+3”融合发展等重点，积极发挥舆论导向作用。她将笔触和镜头聚焦在科学平台和科学装置的落地建设上，生动讲述怀柔科学城自2017年“一纸蓝图”到如今“立体城市”的飞速变化。紧密围绕国际会都、中国影都建设，大力宣传北京国际电影节、“来影都过周末”等重要活动及主题，有效提升怀柔会都和影都的国际影响力。策划制作“见证·庆祝中华人民共和国成立75周年”等大型专栏；“展翅腾飞看怀柔”“有一种生活叫怀柔”等民生新闻系列报道，不仅报道基层蓬勃向上的新气象，更反映出党的好政策带来的好日子。她本人先后获得2007年度和2009年度北京市广播影视类“节目创优”先进个人、2020年度北京市广播电视和网络视听行业领军人才和2022年度首都劳动奖章称号。她负责的新闻编辑部获评2021年度全国新闻出版广播影视系统先进集体称号。她坚守新闻理想，秉持着对新闻事业的热爱与执着，深入新闻一线，为大众带来有深度、有温度的新闻报道。也为新闻行业树立了榜样，激励着更多新闻工作者为新闻事业不懈奋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穆慧鹏</w:t>
      </w:r>
      <w:r>
        <w:rPr>
          <w:rFonts w:hint="eastAsia" w:ascii="仿宋_GB2312" w:hAnsi="仿宋_GB2312" w:eastAsia="仿宋_GB2312" w:cs="仿宋_GB2312"/>
          <w:sz w:val="32"/>
          <w:szCs w:val="32"/>
        </w:rPr>
        <w:t>，男，汉族，1980年8月出生，中共党员，北京市怀柔区司法局机关党委副书记。穆慧鹏同志长期奋战在司法行政工作一线，他始终牢记初心使命，忠诚履职尽责，将干好工作、服务群众作为最大的快乐和收获，在全面推进法治怀柔建设进程中留下了坚实的足迹。他先后荣获第一届“北京榜样·最美法律服务人”、2018-2022年度北京市司法行政系统先进个人、第十一届北京市“人民满意的政法干警”争创奖、首都劳动奖章等多项荣誉。坚持“四+”学习模式，打造“法治先锋 政·议为民”党建品牌，持续深化党建与业务有机融合。牵头编制《“十四五”时期怀柔区法治政府建设行动计划》等法治规划文件，建成规范化行政执法信息公示专栏，开展多频次行政执法案卷评查，组织精准化行政执法培训，促进各单位严格规范公正文明执法。研究起草《重大行政决策程序实施细则》《行政规范性文件合法性审核工作意见》，推动各单位自觉履行重大决策和文件制定法定程序，有效保障区政府依法决策。深入贯彻落实新修订的行政复议法，充分发挥行政复议制度优势和化解行政争议主渠道作用，建立全市首家行政争议多元解纷中心，加大案前释法调解力度，约70％的申请人在进行咨询后未进入行政复议程序，90%已审结的案件未再向法院提起诉讼，努力做到案结事了人和，以实际行动全面推进法治怀柔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张春山</w:t>
      </w:r>
      <w:r>
        <w:rPr>
          <w:rFonts w:hint="eastAsia" w:ascii="仿宋_GB2312" w:hAnsi="仿宋_GB2312" w:eastAsia="仿宋_GB2312" w:cs="仿宋_GB2312"/>
          <w:sz w:val="32"/>
          <w:szCs w:val="32"/>
        </w:rPr>
        <w:t>，男，汉族，1974年1月出生，中共党员，北京市怀柔区杨宋镇人民政府综合行政执法队队长。张春山同志以坚定的政治立场、卓越的业务能力和出色的管理创新，为维护城乡环境整洁有序、营造安全稳定的消费环境和经营环境作出了显著贡献。荣获全国最美公务员（记一等功）、“北京榜样”、“最美怀柔人”等称号。他政治坚定，始终坚持以人民为中心的发展思想和工作理念，在接诉即办工作中，他总结出“五步六项”工作法，提炼出“八要八不要”工作原则，他始终将人民利益放在首位，倾听群众意见，积极化解矛盾，高效办理群众诉求，赢得了群众的广泛赞誉。在生态环境建设方面，他深入贯彻首都城市战略定位，积极投身中国影都建设，严抓施工扬尘、道路遗撒、露天烧烤等问题。他深入一线与施工企业和餐饮门店共同研究落实“精准投入，有效环保”的工作理念，有效改善了环境质量。同时，他还编撰“顺口溜”，利用制作展板和现场问答等工作方法，积极推广燃气安全知识，确保燃气安全隐患得到及时消除。在队伍建设上，他注重管理创新，推动新办公场所启用、新执法装备投入使用，并深入开展“六大工程”，打造了一支专业化、规范化的执法队伍。在业务工作上，他坚持问题导向，对违法建设、占道经营等问题进行全面排查整治，显著提升了镇域环境秩序。张春山同志以出色的工作表现和显著的贡献，赢得广泛的赞誉和认可，成为广大党员干部学习的榜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（3）怀柔区2025年北京市模范集体推荐对象事迹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9"/>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中国科学院高能物理研究所大型粒子加速器超高性能超导加速腔系统自主研发及工程应用团队</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outlineLvl w:val="9"/>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大型粒子加速器超高性能超导加速腔系统自主研发及工程应用团队，长期从事超导高频加速系统的自主研发及工程应用，突破了多项国际瓶颈技术，取得了众多国际领先的成果，曾多次获北京市科学技术进步一等奖等奖项。该团队主持完成了国际首台轮辐型超导腔连续束质子超导加速器，实现了连续束质子直线超导加速器的国际突破。该团队在国际上首次提出将中温退火应用于1.3 GHz 9-cell超导腔，并研制了高性能超导加速模组，创造了品质因数的最高世界纪录，成果已广泛用于国内大科学装置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引起国际广泛关注，国外项目采用了此方案。该团队成功研制了首套具有完全自主知识产权的国产500MHz超导腔系统，指标位于国际领先，已长期用于北京正负电子对撞机，这是国内首次工程应用并唯一长期稳定运行的国产超导腔系统。</w:t>
      </w:r>
      <w:r>
        <w:rPr>
          <w:rFonts w:hint="eastAsia" w:ascii="Times New Roman" w:hAnsi="Times New Roman" w:eastAsia="仿宋_GB2312" w:cs="Times New Roman"/>
          <w:sz w:val="32"/>
          <w:szCs w:val="32"/>
        </w:rPr>
        <w:t>该团队投身核电发展“加速器驱动次临界系统（ADS）”的卡脖子技术，成功建成了国际上首台基于Spoke超导腔的连续波质子束超导直线加速器，实现了国际性重要突破。该团队敢于实践、勇于创新，本着“做事不能老想着国内外有没有先例，不能没先例就不做了。一两年不行就三四年，三四年不行就继续做，要有执着的劲儿。”正是这样的信念和决心，才成就了今天的跨越式进步和令世界瞩目的成果，也塑造了科研工作者的坚毅性格和无畏精神。</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outlineLvl w:val="9"/>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中国科学院物理研究所综合极端条件实验装置团队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sz w:val="32"/>
          <w:szCs w:val="32"/>
        </w:rPr>
        <w:t>综合极端条件实验装置团队（以下简称“团队”）负责运行我国超前布局打造的“极端条件”国之利器、北京怀柔科学城第一个开工第一个建成并投入运行的国家重大科技基础设施——综合极端条件实验装置。目前，团队已建成集超高压、极低温、强磁场、超快光场等极端条件于一体的国际先进的用户科研平台，不断拓展物质科学的研究空间，促进新物态、新现象、新规律的更大发现，持续助力北京全国科技创新中心和北京怀柔综合性国家科学中心建设，为推进国家科技创新体系建设贡献力量。团队坚持党的全面领导，大力引进高层次人才，全力打造高水平人才高地，现有国家级高层次人才5人。团队积极瞄准国家战略需求，推动多学科、多领域、交叉型和前沿性研究，促进国际化的交流合作和对外开放，2024年向国外10个国家的13家单位、国内近百家单位提供对外机时约15万小时。在此基础上，团队取得了一系列重要科研成果，在重要凝聚态物理问题研究中发挥了关键作用，如La2PrNi2O7高压四方相中实现块体高温超导电性，自旋超固态及其巨大磁卡效应的发现等等。未来，团队将持续向极端条件迈进，助力突破人类认知边界，为提高我国科学研究原始创新能力，为加快实现高水平科技自立自强和建设科技强国作出更大贡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北京市怀柔区人民法院汤河口人民法庭</w:t>
      </w:r>
    </w:p>
    <w:p>
      <w:r>
        <w:rPr>
          <w:rFonts w:hint="eastAsia" w:ascii="仿宋_GB2312" w:hAnsi="仿宋_GB2312" w:eastAsia="仿宋_GB2312" w:cs="仿宋_GB2312"/>
          <w:sz w:val="32"/>
          <w:szCs w:val="32"/>
          <w:lang w:val="en-US" w:eastAsia="zh-CN"/>
        </w:rPr>
        <w:t>汤河口人民法庭，数十年来扎根京郊山区，承担着怀柔北部5个乡镇，2万多名群众权益保护、服务基层社会治理、保障稳定发展的重要职责，在为民司法，服务乡村振兴等方面作出了突出贡献。充分发挥党建引领作用，打造“家·庭”党建品牌，为人民法庭党建与业务深入融合开辟示范路径，品牌荣获“全国党建创新成果展示交流活动”百优案例。注重青年人才队伍培养，将志愿服务精神与“三个守望”法庭精神相融合，坚定干警理想信念的同时满足群众“八小时”外的司法需求。相关项目荣获“2024年首都志愿服务项目大赛铜奖”。深入融入基层社会治理体系。</w:t>
      </w:r>
      <w:r>
        <w:rPr>
          <w:rFonts w:hint="eastAsia" w:ascii="仿宋_GB2312" w:hAnsi="仿宋_GB2312" w:eastAsia="仿宋_GB2312" w:cs="仿宋_GB2312"/>
          <w:sz w:val="32"/>
          <w:szCs w:val="32"/>
          <w:lang w:eastAsia="zh-CN"/>
        </w:rPr>
        <w:t>打造“</w:t>
      </w:r>
      <w:r>
        <w:rPr>
          <w:rFonts w:hint="eastAsia" w:ascii="仿宋_GB2312" w:hAnsi="仿宋_GB2312" w:eastAsia="仿宋_GB2312" w:cs="仿宋_GB2312"/>
          <w:sz w:val="32"/>
          <w:szCs w:val="32"/>
          <w:lang w:val="en-US" w:eastAsia="zh-CN"/>
        </w:rPr>
        <w:t>12345+12368</w:t>
      </w:r>
      <w:r>
        <w:rPr>
          <w:rFonts w:hint="eastAsia" w:ascii="仿宋_GB2312" w:hAnsi="仿宋_GB2312" w:eastAsia="仿宋_GB2312" w:cs="仿宋_GB2312"/>
          <w:sz w:val="32"/>
          <w:szCs w:val="32"/>
          <w:lang w:eastAsia="zh-CN"/>
        </w:rPr>
        <w:t>”双线互动工作机制，推动纠纷矛盾靠前化解。坚持和发展新时代“枫桥经验”，开展“庭系乡镇”系列活动，</w:t>
      </w:r>
      <w:r>
        <w:rPr>
          <w:rFonts w:hint="eastAsia" w:ascii="仿宋_GB2312" w:hAnsi="仿宋_GB2312" w:eastAsia="仿宋_GB2312" w:cs="仿宋_GB2312"/>
          <w:sz w:val="32"/>
          <w:szCs w:val="32"/>
          <w:lang w:val="en-US" w:eastAsia="zh-CN"/>
        </w:rPr>
        <w:t>定期发布</w:t>
      </w:r>
      <w:r>
        <w:rPr>
          <w:rFonts w:hint="eastAsia" w:ascii="仿宋_GB2312" w:hAnsi="仿宋_GB2312" w:eastAsia="仿宋_GB2312" w:cs="仿宋_GB2312"/>
          <w:sz w:val="32"/>
          <w:szCs w:val="32"/>
        </w:rPr>
        <w:t>《审判工作白皮书》</w:t>
      </w:r>
      <w:r>
        <w:rPr>
          <w:rFonts w:hint="eastAsia" w:ascii="仿宋_GB2312" w:hAnsi="仿宋_GB2312" w:eastAsia="仿宋_GB2312" w:cs="仿宋_GB2312"/>
          <w:sz w:val="32"/>
          <w:szCs w:val="32"/>
          <w:lang w:eastAsia="zh-CN"/>
        </w:rPr>
        <w:t>，相关做法获得区委书记等主要领导批示，相关机制入选最高人民法院第六批新时代人民法庭建设案例。</w:t>
      </w:r>
      <w:r>
        <w:rPr>
          <w:rFonts w:hint="eastAsia" w:ascii="仿宋_GB2312" w:hAnsi="仿宋_GB2312" w:eastAsia="仿宋_GB2312" w:cs="仿宋_GB2312"/>
          <w:sz w:val="32"/>
          <w:szCs w:val="32"/>
          <w:lang w:val="en-US" w:eastAsia="zh-CN"/>
        </w:rPr>
        <w:t>始终坚持“以人民为中心”价值理念，不断优化司法供给。</w:t>
      </w:r>
      <w:r>
        <w:rPr>
          <w:rFonts w:hint="eastAsia" w:ascii="仿宋_GB2312" w:hAnsi="仿宋_GB2312" w:eastAsia="仿宋_GB2312" w:cs="仿宋_GB2312"/>
          <w:sz w:val="32"/>
          <w:szCs w:val="32"/>
          <w:lang w:eastAsia="zh-CN"/>
        </w:rPr>
        <w:t>创新“讲解式巡回审判机制”，</w:t>
      </w:r>
      <w:r>
        <w:rPr>
          <w:rFonts w:hint="eastAsia" w:ascii="仿宋_GB2312" w:hAnsi="仿宋_GB2312" w:eastAsia="仿宋_GB2312" w:cs="仿宋_GB2312"/>
          <w:sz w:val="32"/>
          <w:szCs w:val="32"/>
          <w:lang w:val="en-US" w:eastAsia="zh-CN"/>
        </w:rPr>
        <w:t>打通</w:t>
      </w:r>
      <w:r>
        <w:rPr>
          <w:rFonts w:hint="eastAsia" w:ascii="仿宋_GB2312" w:hAnsi="仿宋_GB2312" w:eastAsia="仿宋_GB2312" w:cs="仿宋_GB2312"/>
          <w:sz w:val="32"/>
          <w:szCs w:val="32"/>
        </w:rPr>
        <w:t>庭审与法治教育最后一公里，</w:t>
      </w:r>
      <w:r>
        <w:rPr>
          <w:rFonts w:hint="eastAsia" w:ascii="仿宋_GB2312" w:hAnsi="仿宋_GB2312" w:eastAsia="仿宋_GB2312" w:cs="仿宋_GB2312"/>
          <w:sz w:val="32"/>
          <w:szCs w:val="32"/>
          <w:lang w:val="en-US" w:eastAsia="zh-CN"/>
        </w:rPr>
        <w:t>让群众“听得懂、看的明白”，相关做法</w:t>
      </w:r>
      <w:r>
        <w:rPr>
          <w:rFonts w:hint="eastAsia" w:ascii="仿宋_GB2312" w:hAnsi="仿宋_GB2312" w:eastAsia="仿宋_GB2312" w:cs="仿宋_GB2312"/>
          <w:sz w:val="32"/>
          <w:szCs w:val="32"/>
          <w:lang w:eastAsia="zh-CN"/>
        </w:rPr>
        <w:t>获人民法院报头版头条刊发报道。打造“大调解”体系，开展特色普法，</w:t>
      </w:r>
      <w:r>
        <w:rPr>
          <w:rFonts w:hint="eastAsia" w:ascii="仿宋_GB2312" w:hAnsi="仿宋_GB2312" w:eastAsia="仿宋_GB2312" w:cs="仿宋_GB2312"/>
          <w:sz w:val="32"/>
          <w:szCs w:val="32"/>
        </w:rPr>
        <w:t>做实指导调解职能</w:t>
      </w:r>
      <w:r>
        <w:rPr>
          <w:rFonts w:hint="eastAsia" w:ascii="仿宋_GB2312" w:hAnsi="仿宋_GB2312" w:eastAsia="仿宋_GB2312" w:cs="仿宋_GB2312"/>
          <w:sz w:val="32"/>
          <w:szCs w:val="32"/>
          <w:lang w:eastAsia="zh-CN"/>
        </w:rPr>
        <w:t>。抓牢主责主业，审判质量和效率长期位居全院民事审判部门前列，先后荣获全国工人先锋号、全国法院先进集体等多项荣誉。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21A827"/>
    <w:multiLevelType w:val="singleLevel"/>
    <w:tmpl w:val="AF21A8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C4F3A"/>
    <w:rsid w:val="6F5C4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99"/>
    <w:pPr>
      <w:spacing w:after="120"/>
      <w:ind w:left="420" w:leftChars="200"/>
    </w:pPr>
  </w:style>
  <w:style w:type="paragraph" w:styleId="4">
    <w:name w:val="Body Text First Indent 2"/>
    <w:basedOn w:val="3"/>
    <w:unhideWhenUsed/>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2025-02-26T00:41:00Z</dcterms:created>
  <dc:creator>EVEN</dc:creator>
  <cp:lastModifiedBy>EVEN</cp:lastModifiedBy>
  <dcterms:modified xsi:type="dcterms:W3CDTF">2025-02-26T00:41:45Z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