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6BFB" w14:textId="77777777" w:rsidR="0071006E" w:rsidRDefault="005B4AD6">
      <w:pPr>
        <w:spacing w:line="560" w:lineRule="exact"/>
        <w:jc w:val="left"/>
        <w:rPr>
          <w:rFonts w:eastAsia="方正黑体简体"/>
          <w:b/>
          <w:color w:val="000000" w:themeColor="text1"/>
          <w:sz w:val="32"/>
          <w:szCs w:val="32"/>
        </w:rPr>
      </w:pPr>
      <w:r>
        <w:rPr>
          <w:rFonts w:eastAsia="方正黑体简体"/>
          <w:b/>
          <w:color w:val="000000" w:themeColor="text1"/>
          <w:sz w:val="32"/>
          <w:szCs w:val="32"/>
        </w:rPr>
        <w:t>附件</w:t>
      </w:r>
      <w:r>
        <w:rPr>
          <w:rFonts w:eastAsia="方正黑体简体"/>
          <w:b/>
          <w:color w:val="000000" w:themeColor="text1"/>
          <w:sz w:val="32"/>
          <w:szCs w:val="32"/>
        </w:rPr>
        <w:t>2</w:t>
      </w:r>
    </w:p>
    <w:p w14:paraId="32523A86" w14:textId="77777777" w:rsidR="0071006E" w:rsidRDefault="005B4AD6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中共南充市委政研室</w:t>
      </w:r>
    </w:p>
    <w:p w14:paraId="179C0551" w14:textId="77777777" w:rsidR="0071006E" w:rsidRDefault="005B4AD6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2022</w:t>
      </w: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年公开</w:t>
      </w:r>
      <w:proofErr w:type="gramStart"/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考调市</w:t>
      </w:r>
      <w:proofErr w:type="gramEnd"/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改革发展研究中心工作人员岗位</w:t>
      </w:r>
      <w:proofErr w:type="gramStart"/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和</w:t>
      </w:r>
      <w:proofErr w:type="gramEnd"/>
    </w:p>
    <w:p w14:paraId="5784B7B6" w14:textId="77777777" w:rsidR="0071006E" w:rsidRDefault="005B4AD6">
      <w:pPr>
        <w:spacing w:afterLines="100" w:after="315"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  <w:r>
        <w:rPr>
          <w:rFonts w:eastAsia="方正小标宋简体" w:cs="方正小标宋_GBK" w:hint="eastAsia"/>
          <w:b/>
          <w:color w:val="000000" w:themeColor="text1"/>
          <w:sz w:val="44"/>
          <w:szCs w:val="44"/>
        </w:rPr>
        <w:t>条件要求一览表</w:t>
      </w:r>
    </w:p>
    <w:tbl>
      <w:tblPr>
        <w:tblW w:w="13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978"/>
        <w:gridCol w:w="894"/>
        <w:gridCol w:w="1113"/>
        <w:gridCol w:w="804"/>
        <w:gridCol w:w="3246"/>
        <w:gridCol w:w="1513"/>
        <w:gridCol w:w="2264"/>
        <w:gridCol w:w="1666"/>
        <w:gridCol w:w="919"/>
      </w:tblGrid>
      <w:tr w:rsidR="0071006E" w14:paraId="38627356" w14:textId="77777777">
        <w:trPr>
          <w:jc w:val="center"/>
        </w:trPr>
        <w:tc>
          <w:tcPr>
            <w:tcW w:w="436" w:type="dxa"/>
            <w:vAlign w:val="center"/>
          </w:tcPr>
          <w:p w14:paraId="19889F4E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978" w:type="dxa"/>
            <w:vAlign w:val="center"/>
          </w:tcPr>
          <w:p w14:paraId="2954332D" w14:textId="77777777" w:rsidR="0071006E" w:rsidRDefault="005B4AD6">
            <w:pPr>
              <w:spacing w:line="0" w:lineRule="atLeast"/>
              <w:jc w:val="center"/>
              <w:rPr>
                <w:rFonts w:eastAsia="方正黑体_GBK" w:cs="方正黑体_GBK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考调单位</w:t>
            </w:r>
            <w:proofErr w:type="gramEnd"/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894" w:type="dxa"/>
            <w:vAlign w:val="center"/>
          </w:tcPr>
          <w:p w14:paraId="1E3C15E6" w14:textId="77777777" w:rsidR="0071006E" w:rsidRDefault="005B4AD6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</w:t>
            </w:r>
          </w:p>
          <w:p w14:paraId="0220D626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单位</w:t>
            </w:r>
          </w:p>
        </w:tc>
        <w:tc>
          <w:tcPr>
            <w:tcW w:w="1113" w:type="dxa"/>
            <w:vAlign w:val="center"/>
          </w:tcPr>
          <w:p w14:paraId="40C42F1F" w14:textId="77777777" w:rsidR="0071006E" w:rsidRDefault="005B4AD6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</w:t>
            </w:r>
          </w:p>
          <w:p w14:paraId="41507E66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岗位</w:t>
            </w:r>
          </w:p>
        </w:tc>
        <w:tc>
          <w:tcPr>
            <w:tcW w:w="804" w:type="dxa"/>
            <w:vAlign w:val="center"/>
          </w:tcPr>
          <w:p w14:paraId="480DDA22" w14:textId="77777777" w:rsidR="0071006E" w:rsidRDefault="005B4AD6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</w:t>
            </w:r>
          </w:p>
          <w:p w14:paraId="56762457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人数</w:t>
            </w:r>
          </w:p>
        </w:tc>
        <w:tc>
          <w:tcPr>
            <w:tcW w:w="3246" w:type="dxa"/>
            <w:vAlign w:val="center"/>
          </w:tcPr>
          <w:p w14:paraId="0D5CFD38" w14:textId="77777777" w:rsidR="0071006E" w:rsidRDefault="005B4AD6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考调对象</w:t>
            </w:r>
            <w:proofErr w:type="gramEnd"/>
          </w:p>
          <w:p w14:paraId="436AF821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及范围</w:t>
            </w:r>
          </w:p>
        </w:tc>
        <w:tc>
          <w:tcPr>
            <w:tcW w:w="1513" w:type="dxa"/>
            <w:vAlign w:val="center"/>
          </w:tcPr>
          <w:p w14:paraId="79BDD8F6" w14:textId="77777777" w:rsidR="0071006E" w:rsidRDefault="005B4AD6">
            <w:pPr>
              <w:spacing w:line="0" w:lineRule="atLeast"/>
              <w:jc w:val="center"/>
              <w:rPr>
                <w:rFonts w:eastAsia="方正黑体简体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学历</w:t>
            </w:r>
          </w:p>
          <w:p w14:paraId="03394072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（学位）</w:t>
            </w:r>
          </w:p>
        </w:tc>
        <w:tc>
          <w:tcPr>
            <w:tcW w:w="2264" w:type="dxa"/>
            <w:vAlign w:val="center"/>
          </w:tcPr>
          <w:p w14:paraId="4669F841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专业条件</w:t>
            </w:r>
          </w:p>
        </w:tc>
        <w:tc>
          <w:tcPr>
            <w:tcW w:w="1666" w:type="dxa"/>
            <w:vAlign w:val="center"/>
          </w:tcPr>
          <w:p w14:paraId="6A65C136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其他条件</w:t>
            </w:r>
          </w:p>
        </w:tc>
        <w:tc>
          <w:tcPr>
            <w:tcW w:w="919" w:type="dxa"/>
            <w:vAlign w:val="center"/>
          </w:tcPr>
          <w:p w14:paraId="5CB21F2A" w14:textId="77777777" w:rsidR="0071006E" w:rsidRDefault="005B4AD6">
            <w:pPr>
              <w:spacing w:line="0" w:lineRule="atLeast"/>
              <w:jc w:val="center"/>
              <w:rPr>
                <w:rFonts w:eastAsia="方正黑体_GBK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黑体简体" w:cs="方正黑体_GBK" w:hint="eastAsia"/>
                <w:b/>
                <w:color w:val="000000" w:themeColor="text1"/>
                <w:sz w:val="24"/>
                <w:szCs w:val="24"/>
              </w:rPr>
              <w:t>备注</w:t>
            </w:r>
          </w:p>
        </w:tc>
      </w:tr>
      <w:tr w:rsidR="0071006E" w14:paraId="0E214F8F" w14:textId="77777777">
        <w:trPr>
          <w:trHeight w:val="1800"/>
          <w:jc w:val="center"/>
        </w:trPr>
        <w:tc>
          <w:tcPr>
            <w:tcW w:w="436" w:type="dxa"/>
            <w:vAlign w:val="center"/>
          </w:tcPr>
          <w:p w14:paraId="33EF855B" w14:textId="77777777" w:rsidR="0071006E" w:rsidRDefault="005B4AD6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78" w:type="dxa"/>
            <w:vMerge w:val="restart"/>
            <w:vAlign w:val="center"/>
          </w:tcPr>
          <w:p w14:paraId="06DBC91B" w14:textId="77777777" w:rsidR="0071006E" w:rsidRDefault="005B4AD6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中共南充市委政研室</w:t>
            </w:r>
          </w:p>
        </w:tc>
        <w:tc>
          <w:tcPr>
            <w:tcW w:w="894" w:type="dxa"/>
            <w:vMerge w:val="restart"/>
            <w:vAlign w:val="center"/>
          </w:tcPr>
          <w:p w14:paraId="38BECA81" w14:textId="77777777" w:rsidR="0071006E" w:rsidRDefault="005B4AD6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南充市改革发展研究中心</w:t>
            </w:r>
          </w:p>
        </w:tc>
        <w:tc>
          <w:tcPr>
            <w:tcW w:w="1113" w:type="dxa"/>
            <w:vAlign w:val="center"/>
          </w:tcPr>
          <w:p w14:paraId="0A6B8B76" w14:textId="77777777" w:rsidR="0071006E" w:rsidRDefault="005B4AD6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4"/>
              </w:rPr>
              <w:t>管理岗</w:t>
            </w:r>
          </w:p>
        </w:tc>
        <w:tc>
          <w:tcPr>
            <w:tcW w:w="804" w:type="dxa"/>
            <w:vAlign w:val="center"/>
          </w:tcPr>
          <w:p w14:paraId="5AD1E41D" w14:textId="77777777" w:rsidR="0071006E" w:rsidRDefault="005B4AD6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246" w:type="dxa"/>
            <w:vMerge w:val="restart"/>
            <w:vAlign w:val="center"/>
          </w:tcPr>
          <w:p w14:paraId="412919DB" w14:textId="77777777" w:rsidR="0071006E" w:rsidRDefault="005B4AD6">
            <w:pPr>
              <w:spacing w:line="0" w:lineRule="atLeast"/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面向全省各级机关（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含参公管理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单位，下同）、全额拨款事业单位中的在编在岗满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年事业干部或具有公务员（</w:t>
            </w:r>
            <w:proofErr w:type="gramStart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参公管理</w:t>
            </w:r>
            <w:proofErr w:type="gramEnd"/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人员）身份的人员（计算工作年限的截止时间为报名第一日）</w:t>
            </w:r>
          </w:p>
        </w:tc>
        <w:tc>
          <w:tcPr>
            <w:tcW w:w="1513" w:type="dxa"/>
            <w:vMerge w:val="restart"/>
            <w:vAlign w:val="center"/>
          </w:tcPr>
          <w:p w14:paraId="60D1C0EC" w14:textId="77777777" w:rsidR="0071006E" w:rsidRDefault="005B4AD6">
            <w:pPr>
              <w:spacing w:line="0" w:lineRule="atLeast"/>
              <w:jc w:val="center"/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大学本科及以上</w:t>
            </w:r>
          </w:p>
        </w:tc>
        <w:tc>
          <w:tcPr>
            <w:tcW w:w="2264" w:type="dxa"/>
            <w:vMerge w:val="restart"/>
            <w:vAlign w:val="center"/>
          </w:tcPr>
          <w:p w14:paraId="69E2F9D2" w14:textId="77777777" w:rsidR="0071006E" w:rsidRDefault="005B4AD6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不限</w:t>
            </w:r>
          </w:p>
        </w:tc>
        <w:tc>
          <w:tcPr>
            <w:tcW w:w="1666" w:type="dxa"/>
            <w:vMerge w:val="restart"/>
            <w:vAlign w:val="center"/>
          </w:tcPr>
          <w:p w14:paraId="4396D032" w14:textId="77777777" w:rsidR="0071006E" w:rsidRDefault="005B4AD6">
            <w:pPr>
              <w:spacing w:line="0" w:lineRule="atLeast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具有党政办公室、政策研究部门、决策咨询和信息研究机构工作经历者优先</w:t>
            </w:r>
          </w:p>
        </w:tc>
        <w:tc>
          <w:tcPr>
            <w:tcW w:w="919" w:type="dxa"/>
          </w:tcPr>
          <w:p w14:paraId="0BBDDF04" w14:textId="77777777" w:rsidR="0071006E" w:rsidRDefault="0071006E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  <w:tr w:rsidR="0071006E" w14:paraId="4EA09C6F" w14:textId="77777777">
        <w:trPr>
          <w:trHeight w:val="1599"/>
          <w:jc w:val="center"/>
        </w:trPr>
        <w:tc>
          <w:tcPr>
            <w:tcW w:w="436" w:type="dxa"/>
            <w:vAlign w:val="center"/>
          </w:tcPr>
          <w:p w14:paraId="2EF5CFC8" w14:textId="77777777" w:rsidR="0071006E" w:rsidRDefault="005B4AD6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78" w:type="dxa"/>
            <w:vMerge/>
            <w:vAlign w:val="center"/>
          </w:tcPr>
          <w:p w14:paraId="2730F34A" w14:textId="77777777" w:rsidR="0071006E" w:rsidRDefault="0071006E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Merge/>
            <w:vAlign w:val="center"/>
          </w:tcPr>
          <w:p w14:paraId="1BF22A3D" w14:textId="77777777" w:rsidR="0071006E" w:rsidRDefault="0071006E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13" w:type="dxa"/>
            <w:vAlign w:val="center"/>
          </w:tcPr>
          <w:p w14:paraId="344B1D29" w14:textId="77777777" w:rsidR="0071006E" w:rsidRDefault="005B4AD6">
            <w:pPr>
              <w:spacing w:line="0" w:lineRule="atLeast"/>
              <w:jc w:val="center"/>
              <w:rPr>
                <w:rFonts w:eastAsia="方正仿宋简体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专业</w:t>
            </w:r>
          </w:p>
          <w:p w14:paraId="40AA6DCF" w14:textId="77777777" w:rsidR="0071006E" w:rsidRDefault="005B4AD6">
            <w:pPr>
              <w:spacing w:line="0" w:lineRule="atLeast"/>
              <w:jc w:val="center"/>
              <w:rPr>
                <w:rFonts w:eastAsia="仿宋_GB2312" w:cs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cs="仿宋_GB2312" w:hint="eastAsia"/>
                <w:b/>
                <w:color w:val="000000" w:themeColor="text1"/>
                <w:sz w:val="24"/>
                <w:szCs w:val="24"/>
              </w:rPr>
              <w:t>技术岗</w:t>
            </w:r>
          </w:p>
        </w:tc>
        <w:tc>
          <w:tcPr>
            <w:tcW w:w="804" w:type="dxa"/>
            <w:vAlign w:val="center"/>
          </w:tcPr>
          <w:p w14:paraId="654375B7" w14:textId="77777777" w:rsidR="0071006E" w:rsidRDefault="005B4AD6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方正仿宋简体" w:hint="eastAsia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246" w:type="dxa"/>
            <w:vMerge/>
            <w:vAlign w:val="center"/>
          </w:tcPr>
          <w:p w14:paraId="6807CD50" w14:textId="77777777" w:rsidR="0071006E" w:rsidRDefault="0071006E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13" w:type="dxa"/>
            <w:vMerge/>
            <w:vAlign w:val="center"/>
          </w:tcPr>
          <w:p w14:paraId="0E5C5C1E" w14:textId="77777777" w:rsidR="0071006E" w:rsidRDefault="0071006E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4" w:type="dxa"/>
            <w:vMerge/>
          </w:tcPr>
          <w:p w14:paraId="0846AD83" w14:textId="77777777" w:rsidR="0071006E" w:rsidRDefault="0071006E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14:paraId="1A7B406D" w14:textId="77777777" w:rsidR="0071006E" w:rsidRDefault="0071006E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19" w:type="dxa"/>
          </w:tcPr>
          <w:p w14:paraId="0563542B" w14:textId="77777777" w:rsidR="0071006E" w:rsidRDefault="0071006E">
            <w:pPr>
              <w:spacing w:line="0" w:lineRule="atLeast"/>
              <w:jc w:val="center"/>
              <w:rPr>
                <w:rFonts w:eastAsia="仿宋_GB2312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029E2B9D" w14:textId="77777777" w:rsidR="0071006E" w:rsidRDefault="0071006E">
      <w:pPr>
        <w:spacing w:line="560" w:lineRule="exact"/>
        <w:jc w:val="center"/>
        <w:rPr>
          <w:rFonts w:eastAsia="方正小标宋简体" w:cs="方正小标宋_GBK"/>
          <w:b/>
          <w:color w:val="000000" w:themeColor="text1"/>
          <w:sz w:val="44"/>
          <w:szCs w:val="44"/>
        </w:rPr>
      </w:pPr>
    </w:p>
    <w:sectPr w:rsidR="0071006E" w:rsidSect="007C09C4">
      <w:footerReference w:type="default" r:id="rId8"/>
      <w:pgSz w:w="16838" w:h="11906" w:orient="landscape"/>
      <w:pgMar w:top="1531" w:right="1956" w:bottom="1531" w:left="1899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CEA8A" w14:textId="77777777" w:rsidR="00AD735E" w:rsidRDefault="00AD735E">
      <w:r>
        <w:separator/>
      </w:r>
    </w:p>
  </w:endnote>
  <w:endnote w:type="continuationSeparator" w:id="0">
    <w:p w14:paraId="637C6FEC" w14:textId="77777777" w:rsidR="00AD735E" w:rsidRDefault="00AD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5FC7" w14:textId="77777777" w:rsidR="0071006E" w:rsidRDefault="005B4AD6">
    <w:pPr>
      <w:pStyle w:val="a5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EECC7" wp14:editId="597E47D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8ACCDF" w14:textId="77777777" w:rsidR="0071006E" w:rsidRDefault="005B4AD6">
                          <w:pPr>
                            <w:pStyle w:val="a5"/>
                            <w:rPr>
                              <w:rFonts w:ascii="宋体" w:hAnsi="宋体" w:cs="宋体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b/>
                              <w:bCs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 w14:paraId="28E2686C" w14:textId="77777777" w:rsidR="0071006E" w:rsidRDefault="0071006E"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6EECC7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92.8pt;margin-top:0;width:2in;height:2in;z-index:251658752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358ACCDF" w14:textId="77777777" w:rsidR="0071006E" w:rsidRDefault="005B4AD6">
                    <w:pPr>
                      <w:pStyle w:val="a5"/>
                      <w:rPr>
                        <w:rFonts w:ascii="宋体" w:hAnsi="宋体" w:cs="宋体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t>1</w:t>
                    </w:r>
                    <w:r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b/>
                        <w:bCs/>
                        <w:sz w:val="28"/>
                        <w:szCs w:val="28"/>
                      </w:rPr>
                      <w:t xml:space="preserve"> —</w:t>
                    </w:r>
                  </w:p>
                  <w:p w14:paraId="28E2686C" w14:textId="77777777" w:rsidR="0071006E" w:rsidRDefault="0071006E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51D35" w14:textId="77777777" w:rsidR="00AD735E" w:rsidRDefault="00AD735E">
      <w:r>
        <w:separator/>
      </w:r>
    </w:p>
  </w:footnote>
  <w:footnote w:type="continuationSeparator" w:id="0">
    <w:p w14:paraId="26061089" w14:textId="77777777" w:rsidR="00AD735E" w:rsidRDefault="00AD7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CC1"/>
    <w:multiLevelType w:val="singleLevel"/>
    <w:tmpl w:val="006E2CC1"/>
    <w:lvl w:ilvl="0">
      <w:start w:val="2"/>
      <w:numFmt w:val="decimal"/>
      <w:suff w:val="space"/>
      <w:lvlText w:val="%1."/>
      <w:lvlJc w:val="left"/>
    </w:lvl>
  </w:abstractNum>
  <w:num w:numId="1" w16cid:durableId="1536962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BhNmNmODMwMGJjYmExOTliNmYzZjJjMzMwYzljZDcifQ=="/>
  </w:docVars>
  <w:rsids>
    <w:rsidRoot w:val="24CD79D3"/>
    <w:rsid w:val="005B4AD6"/>
    <w:rsid w:val="006F0492"/>
    <w:rsid w:val="0071006E"/>
    <w:rsid w:val="007C09C4"/>
    <w:rsid w:val="00AB4263"/>
    <w:rsid w:val="00AD735E"/>
    <w:rsid w:val="00CE3DC5"/>
    <w:rsid w:val="00E17E0D"/>
    <w:rsid w:val="00FB628B"/>
    <w:rsid w:val="010164E9"/>
    <w:rsid w:val="012F79E5"/>
    <w:rsid w:val="013369BC"/>
    <w:rsid w:val="013637F9"/>
    <w:rsid w:val="018404A4"/>
    <w:rsid w:val="023863F9"/>
    <w:rsid w:val="027C1328"/>
    <w:rsid w:val="03857D31"/>
    <w:rsid w:val="04067A57"/>
    <w:rsid w:val="04124D14"/>
    <w:rsid w:val="04E91542"/>
    <w:rsid w:val="0598633F"/>
    <w:rsid w:val="064B52C9"/>
    <w:rsid w:val="06711CB0"/>
    <w:rsid w:val="06E106F1"/>
    <w:rsid w:val="070A3B3A"/>
    <w:rsid w:val="084A4277"/>
    <w:rsid w:val="08745524"/>
    <w:rsid w:val="0984618D"/>
    <w:rsid w:val="0A4C4668"/>
    <w:rsid w:val="0A5C22BE"/>
    <w:rsid w:val="0A746C36"/>
    <w:rsid w:val="0A8C13D3"/>
    <w:rsid w:val="0AC443D8"/>
    <w:rsid w:val="0AE87773"/>
    <w:rsid w:val="0AF117CC"/>
    <w:rsid w:val="0B567033"/>
    <w:rsid w:val="0B5B55E9"/>
    <w:rsid w:val="0BC05228"/>
    <w:rsid w:val="0BF26E04"/>
    <w:rsid w:val="0D227E4C"/>
    <w:rsid w:val="0E1C5459"/>
    <w:rsid w:val="0E4151BC"/>
    <w:rsid w:val="0E457409"/>
    <w:rsid w:val="0E6A2B49"/>
    <w:rsid w:val="0E881D01"/>
    <w:rsid w:val="0F0251C8"/>
    <w:rsid w:val="0F453685"/>
    <w:rsid w:val="0F522EE3"/>
    <w:rsid w:val="0F901D22"/>
    <w:rsid w:val="10C618C6"/>
    <w:rsid w:val="120C237A"/>
    <w:rsid w:val="12A0332C"/>
    <w:rsid w:val="13042E70"/>
    <w:rsid w:val="13482CED"/>
    <w:rsid w:val="140C4BF3"/>
    <w:rsid w:val="147E7C8C"/>
    <w:rsid w:val="14A37C19"/>
    <w:rsid w:val="14C27DC1"/>
    <w:rsid w:val="151D772D"/>
    <w:rsid w:val="152E1967"/>
    <w:rsid w:val="15526F10"/>
    <w:rsid w:val="15781E72"/>
    <w:rsid w:val="159F7ECF"/>
    <w:rsid w:val="15E269E0"/>
    <w:rsid w:val="1692198C"/>
    <w:rsid w:val="1698794E"/>
    <w:rsid w:val="16FC3F6E"/>
    <w:rsid w:val="176D714D"/>
    <w:rsid w:val="17B078F3"/>
    <w:rsid w:val="17FD0D04"/>
    <w:rsid w:val="17FF29DA"/>
    <w:rsid w:val="183534F3"/>
    <w:rsid w:val="193D6CC6"/>
    <w:rsid w:val="19832F64"/>
    <w:rsid w:val="19C27FF3"/>
    <w:rsid w:val="19C33E9A"/>
    <w:rsid w:val="1A5F23FF"/>
    <w:rsid w:val="1AB5620F"/>
    <w:rsid w:val="1AF26DB6"/>
    <w:rsid w:val="1BDA4BDE"/>
    <w:rsid w:val="1BEA4D13"/>
    <w:rsid w:val="1C1266C1"/>
    <w:rsid w:val="1D5E52C3"/>
    <w:rsid w:val="1D9736E2"/>
    <w:rsid w:val="1E4A2F62"/>
    <w:rsid w:val="1E5D7864"/>
    <w:rsid w:val="1F161F81"/>
    <w:rsid w:val="1F544596"/>
    <w:rsid w:val="1F5C27CD"/>
    <w:rsid w:val="1FA156A3"/>
    <w:rsid w:val="1FE35342"/>
    <w:rsid w:val="1FE4282B"/>
    <w:rsid w:val="20104D5E"/>
    <w:rsid w:val="20285231"/>
    <w:rsid w:val="20341C8A"/>
    <w:rsid w:val="208A175D"/>
    <w:rsid w:val="212D750E"/>
    <w:rsid w:val="21921FA6"/>
    <w:rsid w:val="220405C2"/>
    <w:rsid w:val="22AC0A21"/>
    <w:rsid w:val="237B565B"/>
    <w:rsid w:val="23B25423"/>
    <w:rsid w:val="23D03FA8"/>
    <w:rsid w:val="242006FA"/>
    <w:rsid w:val="24507F3E"/>
    <w:rsid w:val="24550E55"/>
    <w:rsid w:val="24C93A39"/>
    <w:rsid w:val="24CD79D3"/>
    <w:rsid w:val="2550164A"/>
    <w:rsid w:val="25620009"/>
    <w:rsid w:val="25A24459"/>
    <w:rsid w:val="25D72585"/>
    <w:rsid w:val="26021DBF"/>
    <w:rsid w:val="26922A01"/>
    <w:rsid w:val="27954575"/>
    <w:rsid w:val="281A6B87"/>
    <w:rsid w:val="282E35EA"/>
    <w:rsid w:val="286846C1"/>
    <w:rsid w:val="299B6E82"/>
    <w:rsid w:val="29D02EB9"/>
    <w:rsid w:val="2A2631FE"/>
    <w:rsid w:val="2A421035"/>
    <w:rsid w:val="2AA72413"/>
    <w:rsid w:val="2BA97AB1"/>
    <w:rsid w:val="2BFD7A45"/>
    <w:rsid w:val="2C3B10B4"/>
    <w:rsid w:val="2CC82D5F"/>
    <w:rsid w:val="2CDE7A01"/>
    <w:rsid w:val="2D885C07"/>
    <w:rsid w:val="2DCB051F"/>
    <w:rsid w:val="2E5336C8"/>
    <w:rsid w:val="2E70755C"/>
    <w:rsid w:val="2EE12DD4"/>
    <w:rsid w:val="2F48665D"/>
    <w:rsid w:val="2F4E22B0"/>
    <w:rsid w:val="2FD41570"/>
    <w:rsid w:val="301E762F"/>
    <w:rsid w:val="30743F18"/>
    <w:rsid w:val="30AD4901"/>
    <w:rsid w:val="318E1188"/>
    <w:rsid w:val="31A32D8F"/>
    <w:rsid w:val="31D716F6"/>
    <w:rsid w:val="32261B76"/>
    <w:rsid w:val="32470B46"/>
    <w:rsid w:val="32545C17"/>
    <w:rsid w:val="326A3744"/>
    <w:rsid w:val="3274424D"/>
    <w:rsid w:val="32771FF4"/>
    <w:rsid w:val="32B75596"/>
    <w:rsid w:val="32E20F10"/>
    <w:rsid w:val="32F904BF"/>
    <w:rsid w:val="33106C5B"/>
    <w:rsid w:val="33107706"/>
    <w:rsid w:val="332F3D08"/>
    <w:rsid w:val="34DB45A1"/>
    <w:rsid w:val="3506784C"/>
    <w:rsid w:val="353B514B"/>
    <w:rsid w:val="3640043F"/>
    <w:rsid w:val="377E397A"/>
    <w:rsid w:val="380C1E6D"/>
    <w:rsid w:val="38570575"/>
    <w:rsid w:val="39F52C7B"/>
    <w:rsid w:val="3A6B7847"/>
    <w:rsid w:val="3A7D02A1"/>
    <w:rsid w:val="3AAD3543"/>
    <w:rsid w:val="3ADB7960"/>
    <w:rsid w:val="3AE77336"/>
    <w:rsid w:val="3B6E67E6"/>
    <w:rsid w:val="3BF051D2"/>
    <w:rsid w:val="3C06365D"/>
    <w:rsid w:val="3C307FD7"/>
    <w:rsid w:val="3C7E1E7D"/>
    <w:rsid w:val="3CEB661A"/>
    <w:rsid w:val="3CF17EE6"/>
    <w:rsid w:val="3D3C1A23"/>
    <w:rsid w:val="3D5A67B0"/>
    <w:rsid w:val="3DBA40F0"/>
    <w:rsid w:val="3E043078"/>
    <w:rsid w:val="3E8C1EEB"/>
    <w:rsid w:val="3EF74682"/>
    <w:rsid w:val="3F47167C"/>
    <w:rsid w:val="3F917788"/>
    <w:rsid w:val="402322B6"/>
    <w:rsid w:val="40264107"/>
    <w:rsid w:val="415A56B4"/>
    <w:rsid w:val="418D09C5"/>
    <w:rsid w:val="41DC468F"/>
    <w:rsid w:val="42055639"/>
    <w:rsid w:val="4270203E"/>
    <w:rsid w:val="42C70F45"/>
    <w:rsid w:val="42ED552B"/>
    <w:rsid w:val="44050D92"/>
    <w:rsid w:val="44CD15B8"/>
    <w:rsid w:val="45190AFD"/>
    <w:rsid w:val="45995CE7"/>
    <w:rsid w:val="46075BC3"/>
    <w:rsid w:val="46095E2A"/>
    <w:rsid w:val="4746099C"/>
    <w:rsid w:val="47792876"/>
    <w:rsid w:val="47F87AA6"/>
    <w:rsid w:val="486B4D2D"/>
    <w:rsid w:val="49E41EA2"/>
    <w:rsid w:val="4A102869"/>
    <w:rsid w:val="4A1B7D70"/>
    <w:rsid w:val="4A2A65B2"/>
    <w:rsid w:val="4AFA2CF0"/>
    <w:rsid w:val="4B474CA8"/>
    <w:rsid w:val="4B5C0AE7"/>
    <w:rsid w:val="4B8834A5"/>
    <w:rsid w:val="4BAA4A24"/>
    <w:rsid w:val="4C874D23"/>
    <w:rsid w:val="4CB01363"/>
    <w:rsid w:val="4CCD5F4A"/>
    <w:rsid w:val="4CFE192A"/>
    <w:rsid w:val="4DA31588"/>
    <w:rsid w:val="4DD27DC1"/>
    <w:rsid w:val="4DE1787B"/>
    <w:rsid w:val="4DE3533E"/>
    <w:rsid w:val="4E6F5168"/>
    <w:rsid w:val="4F2A1A96"/>
    <w:rsid w:val="4F381FD5"/>
    <w:rsid w:val="4F50697B"/>
    <w:rsid w:val="4F5C73D5"/>
    <w:rsid w:val="5091174C"/>
    <w:rsid w:val="509D1569"/>
    <w:rsid w:val="50C078F3"/>
    <w:rsid w:val="50E076A1"/>
    <w:rsid w:val="5111375C"/>
    <w:rsid w:val="51113DC0"/>
    <w:rsid w:val="5172687B"/>
    <w:rsid w:val="51F33696"/>
    <w:rsid w:val="52511931"/>
    <w:rsid w:val="525A1C4E"/>
    <w:rsid w:val="527F4B2A"/>
    <w:rsid w:val="53676AB9"/>
    <w:rsid w:val="53E73213"/>
    <w:rsid w:val="54156AB7"/>
    <w:rsid w:val="542C25B5"/>
    <w:rsid w:val="54E90DE9"/>
    <w:rsid w:val="550313E1"/>
    <w:rsid w:val="554D5E72"/>
    <w:rsid w:val="55655128"/>
    <w:rsid w:val="55C861EB"/>
    <w:rsid w:val="55D4364C"/>
    <w:rsid w:val="56010798"/>
    <w:rsid w:val="564E5E16"/>
    <w:rsid w:val="569653F0"/>
    <w:rsid w:val="56D87268"/>
    <w:rsid w:val="57047815"/>
    <w:rsid w:val="570F449F"/>
    <w:rsid w:val="575071A4"/>
    <w:rsid w:val="57C72902"/>
    <w:rsid w:val="58CF2749"/>
    <w:rsid w:val="58D66F92"/>
    <w:rsid w:val="59DA57A6"/>
    <w:rsid w:val="5A72032F"/>
    <w:rsid w:val="5A967FD9"/>
    <w:rsid w:val="5AE13948"/>
    <w:rsid w:val="5BFB79D6"/>
    <w:rsid w:val="5D724DB4"/>
    <w:rsid w:val="5D912DC8"/>
    <w:rsid w:val="5EA41270"/>
    <w:rsid w:val="5ED25C83"/>
    <w:rsid w:val="5F14696B"/>
    <w:rsid w:val="5F80365F"/>
    <w:rsid w:val="60D63894"/>
    <w:rsid w:val="61BE4D98"/>
    <w:rsid w:val="61F954B9"/>
    <w:rsid w:val="62222031"/>
    <w:rsid w:val="631C58DC"/>
    <w:rsid w:val="633505A0"/>
    <w:rsid w:val="645C3219"/>
    <w:rsid w:val="651562E8"/>
    <w:rsid w:val="65803A5F"/>
    <w:rsid w:val="658979DB"/>
    <w:rsid w:val="6597717E"/>
    <w:rsid w:val="65E53531"/>
    <w:rsid w:val="66D065A2"/>
    <w:rsid w:val="677342DF"/>
    <w:rsid w:val="67DA610D"/>
    <w:rsid w:val="68A967AD"/>
    <w:rsid w:val="68E029D0"/>
    <w:rsid w:val="6A0F7AC1"/>
    <w:rsid w:val="6B3819A0"/>
    <w:rsid w:val="6B6C4F2D"/>
    <w:rsid w:val="6BD6206E"/>
    <w:rsid w:val="6C04193C"/>
    <w:rsid w:val="6C373109"/>
    <w:rsid w:val="6C87139E"/>
    <w:rsid w:val="6CA92C00"/>
    <w:rsid w:val="6CE240AB"/>
    <w:rsid w:val="6D0B5229"/>
    <w:rsid w:val="6D390433"/>
    <w:rsid w:val="6D4B072D"/>
    <w:rsid w:val="6DE07882"/>
    <w:rsid w:val="6E1C5F51"/>
    <w:rsid w:val="6E3B3768"/>
    <w:rsid w:val="6E6E6CB0"/>
    <w:rsid w:val="6E7D0A36"/>
    <w:rsid w:val="6EC27879"/>
    <w:rsid w:val="6EDC4E84"/>
    <w:rsid w:val="6F154C7E"/>
    <w:rsid w:val="6F737856"/>
    <w:rsid w:val="6F7A3C4E"/>
    <w:rsid w:val="7096184E"/>
    <w:rsid w:val="711A1157"/>
    <w:rsid w:val="7120553D"/>
    <w:rsid w:val="71511B93"/>
    <w:rsid w:val="71BD2BB3"/>
    <w:rsid w:val="72522FB7"/>
    <w:rsid w:val="729A4BCA"/>
    <w:rsid w:val="72A154A1"/>
    <w:rsid w:val="73982ADA"/>
    <w:rsid w:val="73A4345D"/>
    <w:rsid w:val="745D36FD"/>
    <w:rsid w:val="754362BA"/>
    <w:rsid w:val="75547154"/>
    <w:rsid w:val="75A454DD"/>
    <w:rsid w:val="75F54A2E"/>
    <w:rsid w:val="76197B81"/>
    <w:rsid w:val="769F30F1"/>
    <w:rsid w:val="76B06161"/>
    <w:rsid w:val="770651CF"/>
    <w:rsid w:val="7733375F"/>
    <w:rsid w:val="77D907BE"/>
    <w:rsid w:val="77E76235"/>
    <w:rsid w:val="781C6944"/>
    <w:rsid w:val="7854747C"/>
    <w:rsid w:val="78626C0F"/>
    <w:rsid w:val="787F2FF3"/>
    <w:rsid w:val="793C1F4B"/>
    <w:rsid w:val="79664FAE"/>
    <w:rsid w:val="7B65646D"/>
    <w:rsid w:val="7B9C36BD"/>
    <w:rsid w:val="7BA57BCA"/>
    <w:rsid w:val="7C5B50F9"/>
    <w:rsid w:val="7C9B13D4"/>
    <w:rsid w:val="7CA54C37"/>
    <w:rsid w:val="7CCA2ADC"/>
    <w:rsid w:val="7CD55915"/>
    <w:rsid w:val="7D493980"/>
    <w:rsid w:val="7DD3187B"/>
    <w:rsid w:val="7F265589"/>
    <w:rsid w:val="7F37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D20EF2"/>
  <w15:docId w15:val="{9F613149-73E4-480E-A871-15D8041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" w:qFormat="1"/>
    <w:lsdException w:name="Body Text Indent" w:semiHidden="1" w:uiPriority="99" w:unhideWhenUsed="1" w:qFormat="1"/>
    <w:lsdException w:name="Subtitle" w:qFormat="1"/>
    <w:lsdException w:name="Body Text First Indent 2" w:semiHidden="1" w:uiPriority="99" w:unhideWhenUsed="1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0">
    <w:name w:val="heading 2"/>
    <w:basedOn w:val="a"/>
    <w:next w:val="a"/>
    <w:unhideWhenUsed/>
    <w:qFormat/>
    <w:pPr>
      <w:spacing w:line="0" w:lineRule="atLeast"/>
      <w:jc w:val="center"/>
      <w:outlineLvl w:val="1"/>
    </w:pPr>
    <w:rPr>
      <w:rFonts w:ascii="宋体" w:eastAsia="方正楷体简体" w:hAnsi="宋体" w:hint="eastAsia"/>
      <w:b/>
      <w:kern w:val="0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semiHidden/>
    <w:unhideWhenUsed/>
    <w:qFormat/>
    <w:pPr>
      <w:ind w:firstLineChars="200" w:firstLine="420"/>
    </w:pPr>
  </w:style>
  <w:style w:type="paragraph" w:styleId="a3">
    <w:name w:val="Body Text Indent"/>
    <w:basedOn w:val="a"/>
    <w:uiPriority w:val="99"/>
    <w:semiHidden/>
    <w:unhideWhenUsed/>
    <w:qFormat/>
    <w:pPr>
      <w:spacing w:after="120"/>
      <w:ind w:leftChars="200" w:left="420"/>
    </w:pPr>
  </w:style>
  <w:style w:type="paragraph" w:styleId="a4">
    <w:name w:val="Body Text"/>
    <w:basedOn w:val="a"/>
    <w:qFormat/>
    <w:pPr>
      <w:spacing w:before="100" w:beforeAutospacing="1"/>
    </w:pPr>
    <w:rPr>
      <w:rFonts w:cs="黑体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CharCharChar1Char">
    <w:name w:val="Char Char Char1 Char"/>
    <w:basedOn w:val="a"/>
    <w:semiHidden/>
    <w:qFormat/>
    <w:rPr>
      <w:szCs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qFormat/>
    <w:rPr>
      <w:color w:val="0000FF"/>
      <w:u w:val="single"/>
    </w:rPr>
  </w:style>
  <w:style w:type="paragraph" w:customStyle="1" w:styleId="Aa">
    <w:name w:val="A 方正标宋"/>
    <w:basedOn w:val="a"/>
    <w:next w:val="a"/>
    <w:qFormat/>
    <w:pPr>
      <w:spacing w:line="640" w:lineRule="exact"/>
      <w:jc w:val="center"/>
    </w:pPr>
    <w:rPr>
      <w:rFonts w:ascii="方正小标宋简体" w:eastAsia="方正小标宋_GBK"/>
      <w:sz w:val="44"/>
      <w:szCs w:val="44"/>
    </w:rPr>
  </w:style>
  <w:style w:type="paragraph" w:customStyle="1" w:styleId="D">
    <w:name w:val="D 方正仿宋"/>
    <w:basedOn w:val="a"/>
    <w:next w:val="a"/>
    <w:qFormat/>
    <w:pPr>
      <w:ind w:firstLineChars="200" w:firstLine="200"/>
    </w:pPr>
    <w:rPr>
      <w:rFonts w:eastAsia="方正仿宋_GBK"/>
      <w:sz w:val="32"/>
      <w:szCs w:val="32"/>
    </w:rPr>
  </w:style>
  <w:style w:type="paragraph" w:customStyle="1" w:styleId="ab">
    <w:name w:val="落款"/>
    <w:basedOn w:val="D"/>
    <w:qFormat/>
    <w:pPr>
      <w:ind w:rightChars="400" w:right="400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scott</cp:lastModifiedBy>
  <cp:revision>4</cp:revision>
  <cp:lastPrinted>2022-07-01T01:38:00Z</cp:lastPrinted>
  <dcterms:created xsi:type="dcterms:W3CDTF">2019-07-15T03:31:00Z</dcterms:created>
  <dcterms:modified xsi:type="dcterms:W3CDTF">2022-07-04T05:01:00Z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1F30A7883D7848CAAE58A3C7DC1380DA</vt:lpwstr>
  </property>
</Properties>
</file>