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 w:cs="新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新宋体"/>
          <w:color w:val="333333"/>
          <w:kern w:val="0"/>
          <w:sz w:val="32"/>
          <w:szCs w:val="32"/>
        </w:rPr>
        <w:t>附件</w:t>
      </w:r>
      <w:r>
        <w:rPr>
          <w:rFonts w:ascii="黑体" w:hAnsi="黑体" w:eastAsia="黑体" w:cs="新宋体"/>
          <w:color w:val="333333"/>
          <w:kern w:val="0"/>
          <w:sz w:val="32"/>
          <w:szCs w:val="32"/>
        </w:rPr>
        <w:t xml:space="preserve">     </w:t>
      </w:r>
    </w:p>
    <w:p>
      <w:pPr>
        <w:widowControl/>
        <w:shd w:val="clear" w:color="auto" w:fill="FFFFFF"/>
        <w:spacing w:line="480" w:lineRule="exact"/>
        <w:jc w:val="center"/>
        <w:rPr>
          <w:rFonts w:ascii="方正小标宋简体" w:hAnsi="新宋体" w:eastAsia="方正小标宋简体" w:cs="Times New Roman"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480" w:lineRule="exact"/>
        <w:jc w:val="center"/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  <w:lang w:eastAsia="zh-CN"/>
        </w:rPr>
      </w:pPr>
      <w:r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  <w:lang w:eastAsia="zh-CN"/>
        </w:rPr>
        <w:t>资阳市疾病预防控制中心2021年走进高校</w:t>
      </w:r>
    </w:p>
    <w:p>
      <w:pPr>
        <w:widowControl/>
        <w:shd w:val="clear" w:color="auto" w:fill="FFFFFF"/>
        <w:spacing w:line="480" w:lineRule="exact"/>
        <w:jc w:val="center"/>
        <w:rPr>
          <w:rFonts w:ascii="方正小标宋简体" w:hAnsi="新宋体" w:eastAsia="方正小标宋简体" w:cs="Times New Roman"/>
          <w:color w:val="333333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  <w:lang w:eastAsia="zh-CN"/>
        </w:rPr>
        <w:t>引进急需紧缺专业人才</w:t>
      </w:r>
      <w:r>
        <w:rPr>
          <w:rFonts w:hint="eastAsia" w:ascii="方正小标宋简体" w:hAnsi="新宋体" w:eastAsia="方正小标宋简体" w:cs="方正小标宋简体"/>
          <w:color w:val="333333"/>
          <w:kern w:val="0"/>
          <w:sz w:val="36"/>
          <w:szCs w:val="36"/>
          <w:lang w:val="en-US" w:eastAsia="zh-CN"/>
        </w:rPr>
        <w:t>面试进入体检人员名单</w:t>
      </w:r>
    </w:p>
    <w:tbl>
      <w:tblPr>
        <w:tblStyle w:val="2"/>
        <w:tblpPr w:leftFromText="180" w:rightFromText="180" w:vertAnchor="text" w:horzAnchor="page" w:tblpX="1434" w:tblpY="516"/>
        <w:tblOverlap w:val="never"/>
        <w:tblW w:w="14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80"/>
        <w:gridCol w:w="2758"/>
        <w:gridCol w:w="2391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eastAsia="zh-CN"/>
              </w:rPr>
              <w:t>引才单位</w:t>
            </w:r>
          </w:p>
        </w:tc>
        <w:tc>
          <w:tcPr>
            <w:tcW w:w="18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岗位</w:t>
            </w:r>
            <w:r>
              <w:rPr>
                <w:rFonts w:hint="eastAsia" w:ascii="宋体" w:hAnsi="宋体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名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考</w:t>
            </w: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生</w:t>
            </w: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成绩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宋体" w:hAnsi="宋体" w:cs="Times New Roman"/>
                <w:color w:val="333333"/>
                <w:kern w:val="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eastAsia="zh-CN"/>
              </w:rPr>
              <w:t>资阳市卫生健康委员会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eastAsia="zh-CN"/>
              </w:rPr>
              <w:t>资阳市疾病预防控制中心</w:t>
            </w:r>
          </w:p>
        </w:tc>
        <w:tc>
          <w:tcPr>
            <w:tcW w:w="1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cs="方正仿宋简体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20210005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</w:rPr>
              <w:t xml:space="preserve">                                                           </w:t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张芳娟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88.4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徐文婷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87.6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杨  多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83.4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陶  菲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82.8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刘  倩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81.4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黄登文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77.2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陈  欢</w:t>
            </w:r>
          </w:p>
        </w:tc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2"/>
                <w:lang w:val="en-US" w:eastAsia="zh-CN"/>
              </w:rPr>
              <w:t>76.4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333333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333333"/>
                <w:kern w:val="0"/>
                <w:sz w:val="22"/>
              </w:rPr>
              <w:t>7</w:t>
            </w:r>
          </w:p>
        </w:tc>
      </w:tr>
    </w:tbl>
    <w:p/>
    <w:sectPr>
      <w:pgSz w:w="16838" w:h="11906" w:orient="landscape"/>
      <w:pgMar w:top="1588" w:right="181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E3"/>
    <w:rsid w:val="0092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2021-12-15T03:46:00Z</dcterms:created>
  <dc:creator>Administrator</dc:creator>
  <cp:lastModifiedBy>Administrator</cp:lastModifiedBy>
  <dcterms:modified xsi:type="dcterms:W3CDTF">2021-12-15T03:47:46Z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