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C6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 w14:paraId="7FE5D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D537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四川省2024年度国家综合性消防救援队伍</w:t>
      </w:r>
    </w:p>
    <w:p w14:paraId="3916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消防员招录既往病史承诺书</w:t>
      </w:r>
    </w:p>
    <w:p w14:paraId="31D4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40"/>
          <w:szCs w:val="40"/>
        </w:rPr>
      </w:pPr>
    </w:p>
    <w:p w14:paraId="0B71448F">
      <w:pPr>
        <w:pStyle w:val="7"/>
        <w:spacing w:line="599" w:lineRule="exact"/>
        <w:ind w:left="0" w:leftChars="0"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本人为参加四川省202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年度国家综合性消防救援队伍消防员招录体格检查受检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" w:cs="Times New Roman"/>
          <w:sz w:val="32"/>
          <w:szCs w:val="32"/>
        </w:rPr>
        <w:t>，我承诺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</w:rPr>
        <w:t>本人无心脏病、冠心病、高血压（相关心脑血管疾病)、肺结核、糖尿病、无法自控的精神疾病、呼吸系统疾病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32"/>
          <w:szCs w:val="32"/>
        </w:rPr>
        <w:t>任何传染病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等不满足《应征公民体格检查标准》的疾病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知晓</w:t>
      </w:r>
      <w:r>
        <w:rPr>
          <w:rFonts w:hint="default" w:ascii="Times New Roman" w:hAnsi="Times New Roman" w:eastAsia="仿宋" w:cs="Times New Roman"/>
          <w:sz w:val="32"/>
          <w:szCs w:val="32"/>
        </w:rPr>
        <w:t>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应急管理部关于国家综合性消防救援队伍2024年面向社会招录消防员的公告</w:t>
      </w:r>
      <w:r>
        <w:rPr>
          <w:rFonts w:hint="default" w:ascii="Times New Roman" w:hAnsi="Times New Roman" w:eastAsia="仿宋" w:cs="Times New Roman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要求，即在入职后体格检查复检中发现</w:t>
      </w:r>
      <w:r>
        <w:rPr>
          <w:rFonts w:hint="default" w:ascii="Times New Roman" w:hAnsi="Times New Roman" w:eastAsia="仿宋" w:cs="Times New Roman"/>
          <w:sz w:val="32"/>
          <w:szCs w:val="32"/>
        </w:rPr>
        <w:t>腰椎间盘突出、半月板损伤、韧带损伤、强直性脊柱炎等影响从事消防救援工作的疾病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将取消录用</w:t>
      </w:r>
      <w:r>
        <w:rPr>
          <w:rFonts w:hint="default" w:ascii="Times New Roman" w:hAnsi="Times New Roman" w:eastAsia="仿宋" w:cs="Times New Roman"/>
          <w:sz w:val="32"/>
          <w:szCs w:val="32"/>
        </w:rPr>
        <w:t>。以上信息真实有效，并保证本次体检项目均为本人参加，如故意隐瞒愿意承担一切后果。</w:t>
      </w:r>
    </w:p>
    <w:p w14:paraId="77137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0673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6FBBF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</w:rPr>
      </w:pPr>
    </w:p>
    <w:p w14:paraId="7EB808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承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诺</w:t>
      </w:r>
      <w:r>
        <w:rPr>
          <w:rFonts w:hint="eastAsia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人：          </w:t>
      </w:r>
    </w:p>
    <w:p w14:paraId="7842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身份证号：   </w:t>
      </w:r>
      <w:bookmarkStart w:id="0" w:name="_GoBack"/>
      <w:bookmarkEnd w:id="0"/>
    </w:p>
    <w:p w14:paraId="0E00E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     年    月    日</w:t>
      </w:r>
    </w:p>
    <w:p w14:paraId="4B6D4EA7">
      <w:pPr>
        <w:spacing w:line="4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25572B74">
      <w:pPr>
        <w:spacing w:line="4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</w:p>
    <w:p w14:paraId="6542B9A9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B1CE4-AD6F-4D69-8B19-F399ABDBF3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50EF12-C264-4B83-9CAA-0822D1DAFEE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02C927F-5DCF-4CFA-8E37-BF1FBC2111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313A80A-E9C5-4E56-8ACF-4B00ADA321F4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8ABFA4E-354C-43C6-992C-731F875963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E5A9A1B-E9EF-4EA5-B105-D733A599DF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104A8">
    <w:pPr>
      <w:pStyle w:val="2"/>
      <w:ind w:right="357" w:rightChars="170"/>
      <w:jc w:val="right"/>
      <w:rPr>
        <w:rFonts w:hint="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MzBiYTU3NjQyOGI5ZjdhM2E2NmViM2M2OWRkYjMifQ=="/>
  </w:docVars>
  <w:rsids>
    <w:rsidRoot w:val="7DD51C68"/>
    <w:rsid w:val="1E85697D"/>
    <w:rsid w:val="71F86239"/>
    <w:rsid w:val="7DD5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8">
    <w:name w:val="公文主体"/>
    <w:basedOn w:val="1"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302</Characters>
  <Lines>0</Lines>
  <Paragraphs>0</Paragraphs>
  <TotalTime>0</TotalTime>
  <ScaleCrop>false</ScaleCrop>
  <LinksUpToDate>false</LinksUpToDate>
  <CharactersWithSpaces>382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2023-08-17T01:52:00Z</dcterms:created>
  <dc:creator>富顺消防</dc:creator>
  <cp:lastModifiedBy>'0ne</cp:lastModifiedBy>
  <dcterms:modified xsi:type="dcterms:W3CDTF">2024-08-05T01:23:29Z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DD1CC25B013F4BF6BE74669A4C9CC58D_11</vt:lpwstr>
  </property>
</Properties>
</file>