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76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fldChar w:fldCharType="begin"/>
      </w:r>
      <w:r>
        <w:rPr>
          <w:rFonts w:hint="eastAsia" w:ascii="方正小标宋_GBK" w:eastAsia="方正小标宋_GBK"/>
          <w:sz w:val="44"/>
          <w:szCs w:val="44"/>
        </w:rPr>
        <w:instrText xml:space="preserve">HYPERLINK "http://www.cbrcw.com/fj/2017/11/2017kszpfj1.mht"</w:instrText>
      </w:r>
      <w:r>
        <w:rPr>
          <w:rFonts w:hint="eastAsia" w:ascii="方正小标宋_GBK" w:eastAsia="方正小标宋_GBK"/>
          <w:sz w:val="44"/>
          <w:szCs w:val="44"/>
        </w:rPr>
        <w:fldChar w:fldCharType="separate"/>
      </w:r>
      <w:r>
        <w:rPr>
          <w:rFonts w:hint="eastAsia" w:ascii="方正小标宋_GBK" w:eastAsia="方正小标宋_GBK"/>
          <w:sz w:val="44"/>
          <w:szCs w:val="44"/>
        </w:rPr>
        <w:t>公开考调单位基本情况</w:t>
      </w:r>
      <w:r>
        <w:rPr>
          <w:rFonts w:hint="eastAsia" w:ascii="方正小标宋_GBK" w:eastAsia="方正小标宋_GBK"/>
          <w:sz w:val="44"/>
          <w:szCs w:val="44"/>
        </w:rPr>
        <w:fldChar w:fldCharType="end"/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145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"/>
        <w:gridCol w:w="1718"/>
        <w:gridCol w:w="5"/>
        <w:gridCol w:w="2756"/>
        <w:gridCol w:w="1275"/>
        <w:gridCol w:w="2985"/>
        <w:gridCol w:w="4049"/>
        <w:gridCol w:w="5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主管部门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1215"/>
                <w:tab w:val="left" w:pos="1695"/>
                <w:tab w:val="left" w:pos="2175"/>
              </w:tabs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招聘单位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经费形式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1172"/>
                <w:tab w:val="left" w:pos="1652"/>
                <w:tab w:val="left" w:pos="2132"/>
              </w:tabs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单位地址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主要职能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四川省广元中学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差额拨款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广元市利州区电子路353号</w:t>
            </w:r>
          </w:p>
        </w:tc>
        <w:tc>
          <w:tcPr>
            <w:tcW w:w="4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从事初高中学历教育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</w:rPr>
              <w:t>广元市利州中等专业学校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</w:rPr>
              <w:t>全额拨款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</w:rPr>
              <w:t>广元市利州区上西天后路113号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/>
                <w:sz w:val="21"/>
                <w:szCs w:val="21"/>
              </w:rPr>
              <w:t>中专学历教育和技术培训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四川省广元市八二一中学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全额拨款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广元市东坝街道</w:t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>120厂路口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从事</w:t>
            </w:r>
            <w:r>
              <w:rPr>
                <w:rFonts w:hint="eastAsia" w:ascii="宋体"/>
                <w:sz w:val="21"/>
                <w:szCs w:val="21"/>
              </w:rPr>
              <w:t>小学、初中、高中教育教学活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动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四川省广元市零八一中学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全额拨款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广元市利州区鞍子路101号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  <w:t>从事小学、初中教育教学工作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广元市教育局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四川省广元市利州中学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全额拨款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</w:rPr>
              <w:t>广元市利州区郑州路42号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</w:rPr>
              <w:t>从事小学、初中教育教学工作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FB9A0"/>
    <w:rsid w:val="43FFB9A0"/>
    <w:rsid w:val="77E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2023-06-14T02:34:00Z</dcterms:created>
  <dc:creator>user</dc:creator>
  <cp:lastModifiedBy>user</cp:lastModifiedBy>
  <dcterms:modified xsi:type="dcterms:W3CDTF">2023-06-13T18:38:57Z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