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：</w:t>
      </w:r>
    </w:p>
    <w:p>
      <w:pPr>
        <w:widowControl/>
        <w:spacing w:before="120"/>
        <w:ind w:left="147" w:right="147"/>
        <w:jc w:val="center"/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四川轻化工大学202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招聘非事业单位编制工作人员</w:t>
      </w:r>
    </w:p>
    <w:p>
      <w:pPr>
        <w:widowControl/>
        <w:spacing w:after="120"/>
        <w:ind w:left="147" w:right="147"/>
        <w:jc w:val="center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报考信息表</w:t>
      </w:r>
    </w:p>
    <w:p>
      <w:pPr>
        <w:widowControl/>
        <w:spacing w:line="360" w:lineRule="exact"/>
        <w:ind w:left="147" w:right="147"/>
        <w:jc w:val="center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8"/>
          <w:szCs w:val="28"/>
        </w:rPr>
        <w:t xml:space="preserve">                                                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填表时间：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4"/>
          <w:szCs w:val="24"/>
        </w:rPr>
        <w:t> 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日</w:t>
      </w:r>
    </w:p>
    <w:tbl>
      <w:tblPr>
        <w:tblStyle w:val="4"/>
        <w:tblW w:w="100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689"/>
        <w:gridCol w:w="675"/>
        <w:gridCol w:w="746"/>
        <w:gridCol w:w="919"/>
        <w:gridCol w:w="675"/>
        <w:gridCol w:w="355"/>
        <w:gridCol w:w="779"/>
        <w:gridCol w:w="482"/>
        <w:gridCol w:w="368"/>
        <w:gridCol w:w="798"/>
        <w:gridCol w:w="356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应聘岗位编码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外语语种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4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18"/>
                <w:szCs w:val="18"/>
              </w:rPr>
              <w:t>毕业院校、所学专业、毕业时间、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18"/>
                <w:szCs w:val="18"/>
              </w:rPr>
              <w:t>获何种学位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（已毕业）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月毕业于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），获硕士学历、学位。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届）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月将于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）硕士研究生毕业。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left="-88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联系电话及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配偶学历学位、专业及现工作单位</w:t>
            </w:r>
          </w:p>
        </w:tc>
        <w:tc>
          <w:tcPr>
            <w:tcW w:w="43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学习工作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简历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ind w:left="-88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（从本科填起，何年何月何校学习任何职务）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考生诚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信承诺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表内基本信息及本人提供的相关材料真实可信，如有虚假本人负完全责任；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所填写研究生专业与本人毕业证、学位证载明的专业（含研究方向）一致；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公招考试中遵纪守法、诚信应考、不作弊、不违纪。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经审查，该考生年龄、民族、学科专业和研究生学历学位等条件均符合报考资格。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审查责任人（签名）：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" w:hRule="atLeast"/>
          <w:jc w:val="center"/>
        </w:trPr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同意报考。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人事处负责人（签名）：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spacing w:before="150" w:after="150"/>
        <w:ind w:left="150" w:right="150"/>
        <w:jc w:val="left"/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</w:pP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注意事项：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1.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请报考者认真阅读说明后如实填写。报考者隐瞒有关情况或者提供虚假材料，录用主管机关有权取消报考者的录用资格，所造成的一切损失由报考者本人承担；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2.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在“近期免冠照片”处插入近期免冠证件照，填好后按提示将此表电子文档上传至报名网站；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3.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如有加页，面试审查时请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A4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纸双面打印。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</w:p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D"/>
    <w:rsid w:val="000B34B8"/>
    <w:rsid w:val="0018485C"/>
    <w:rsid w:val="002700CD"/>
    <w:rsid w:val="002B4FB3"/>
    <w:rsid w:val="00373E0E"/>
    <w:rsid w:val="004B1CF5"/>
    <w:rsid w:val="00586FE2"/>
    <w:rsid w:val="00711083"/>
    <w:rsid w:val="00730887"/>
    <w:rsid w:val="00A238AF"/>
    <w:rsid w:val="00C228B4"/>
    <w:rsid w:val="00CE021F"/>
    <w:rsid w:val="00D12704"/>
    <w:rsid w:val="00EE1B99"/>
    <w:rsid w:val="00FA2609"/>
    <w:rsid w:val="00FF2C1A"/>
    <w:rsid w:val="15BB0203"/>
    <w:rsid w:val="20914E72"/>
    <w:rsid w:val="24CB2E46"/>
    <w:rsid w:val="423A1AE5"/>
    <w:rsid w:val="4AA86CCF"/>
    <w:rsid w:val="56832973"/>
    <w:rsid w:val="568E0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2019-06-18T09:02:00Z</dcterms:created>
  <dc:creator>Microsoft</dc:creator>
  <cp:lastModifiedBy>GaoYF</cp:lastModifiedBy>
  <dcterms:modified xsi:type="dcterms:W3CDTF">2022-01-19T03:23:30Z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452C52D3CFC2463595C21C4D5295912F</vt:lpwstr>
  </property>
</Properties>
</file>