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附件1</w:t>
      </w:r>
    </w:p>
    <w:p>
      <w:pPr>
        <w:spacing w:line="560" w:lineRule="exact"/>
        <w:rPr>
          <w:rFonts w:ascii="宋体" w:hAnsi="宋体"/>
          <w:bCs/>
          <w:sz w:val="32"/>
          <w:szCs w:val="32"/>
        </w:rPr>
      </w:pPr>
    </w:p>
    <w:p>
      <w:pPr>
        <w:spacing w:line="560" w:lineRule="exact"/>
        <w:rPr>
          <w:rFonts w:ascii="宋体" w:hAnsi="宋体"/>
          <w:b/>
          <w:sz w:val="44"/>
          <w:szCs w:val="44"/>
        </w:rPr>
      </w:pPr>
    </w:p>
    <w:tbl>
      <w:tblPr>
        <w:tblStyle w:val="4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992"/>
        <w:gridCol w:w="1560"/>
        <w:gridCol w:w="708"/>
        <w:gridCol w:w="709"/>
        <w:gridCol w:w="1701"/>
        <w:gridCol w:w="1559"/>
        <w:gridCol w:w="1276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8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益阳市公安局公开招聘警务辅助人员职位表</w:t>
            </w:r>
            <w:bookmarkEnd w:id="0"/>
          </w:p>
          <w:p>
            <w:pPr>
              <w:spacing w:line="560" w:lineRule="exact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职位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职位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招聘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年龄要求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身高要求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特警支队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勤务类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特警一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男性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18周岁以上至35周岁以下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高中以上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1.70米以上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1、吃苦耐劳，能适应24小时值班及节假日值班备勤工作；2、持有B1以上驾驶证的优先；3、中共党员、退役军人优先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特警支队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勤务类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特警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女性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18周岁以上至35周岁以下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高中以上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1.60米以上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吃苦耐劳，能适应24小时值班及节假日值班备勤要求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留置看护支队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勤务类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留置看护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男性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18周岁以上至35周岁以下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高中以上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不限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1、能适应倒班及节假日值班工作；</w:t>
            </w:r>
            <w:r>
              <w:rPr>
                <w:rFonts w:hint="eastAsia" w:ascii="宋体" w:hAnsi="宋体" w:cs="宋体"/>
                <w:kern w:val="0"/>
              </w:rPr>
              <w:t>2.具备符合留置看护的身体素质和心理适应能力</w:t>
            </w:r>
          </w:p>
        </w:tc>
      </w:tr>
    </w:tbl>
    <w:p>
      <w:pPr>
        <w:spacing w:line="560" w:lineRule="exact"/>
        <w:jc w:val="left"/>
        <w:rPr>
          <w:rFonts w:ascii="宋体" w:hAnsi="宋体"/>
          <w:bCs/>
        </w:rPr>
        <w:sectPr>
          <w:headerReference r:id="rId3" w:type="default"/>
          <w:footerReference r:id="rId4" w:type="default"/>
          <w:pgSz w:w="16838" w:h="11906" w:orient="landscape"/>
          <w:pgMar w:top="1531" w:right="1474" w:bottom="1531" w:left="170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bCs/>
          <w:sz w:val="18"/>
          <w:szCs w:val="18"/>
        </w:rPr>
        <w:t>说明：本表中所述“以上”、“以下”均包含本数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3C9B"/>
    <w:rsid w:val="313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码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2021-12-31T11:22:00Z</dcterms:created>
  <dc:creator>Administrator</dc:creator>
  <cp:lastModifiedBy>Administrator</cp:lastModifiedBy>
  <dcterms:modified xsi:type="dcterms:W3CDTF">2021-12-31T11:22:40Z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7248070B87B140169720EF6BEFB2A4A1</vt:lpwstr>
  </property>
</Properties>
</file>