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hint="eastAsia" w:eastAsia="黑体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黑体" w:cs="Times New Roman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eastAsia="黑体" w:cs="Times New Roman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400" w:lineRule="exact"/>
        <w:rPr>
          <w:rFonts w:hint="eastAsia" w:eastAsia="黑体" w:cs="Times New Roman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94" w:leftChars="-270" w:right="-527" w:hanging="2761" w:hangingChars="767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  <w:t>自治区商务厅所属事业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  <w:t>年面向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/>
        </w:rPr>
        <w:t>社会公开招聘工作人员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94" w:leftChars="-270" w:right="-527" w:hanging="2761" w:hangingChars="767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  <w:t>资格审查表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/>
        </w:rPr>
        <w:fldChar w:fldCharType="end"/>
      </w: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242"/>
        <w:gridCol w:w="1188"/>
        <w:gridCol w:w="1250"/>
        <w:gridCol w:w="1312"/>
        <w:gridCol w:w="21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户籍地址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报名序号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考生身份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254" w:leftChars="121" w:right="-764" w:firstLine="1045" w:firstLineChars="434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22202333"/>
    <w:rsid w:val="26834AE5"/>
    <w:rsid w:val="2BFB5676"/>
    <w:rsid w:val="2D6679A1"/>
    <w:rsid w:val="38F9532F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77EECB45"/>
    <w:rsid w:val="7EBF5277"/>
    <w:rsid w:val="CBDE1A76"/>
    <w:rsid w:val="DADF8318"/>
    <w:rsid w:val="DFF90EA4"/>
    <w:rsid w:val="EA7E1D83"/>
    <w:rsid w:val="F5D72B81"/>
    <w:rsid w:val="FBDF6E03"/>
    <w:rsid w:val="FF7F14E4"/>
    <w:rsid w:val="FFAAF89A"/>
    <w:rsid w:val="FFDB6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4</TotalTime>
  <ScaleCrop>false</ScaleCrop>
  <LinksUpToDate>false</LinksUpToDate>
  <CharactersWithSpaces>1153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2019-05-19T19:57:00Z</dcterms:created>
  <dc:creator>Administrator</dc:creator>
  <cp:lastModifiedBy>user</cp:lastModifiedBy>
  <cp:lastPrinted>2024-05-29T02:09:34Z</cp:lastPrinted>
  <dcterms:modified xsi:type="dcterms:W3CDTF">2024-05-29T02:12:34Z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E953047DFC584C2F902872D75DA15165</vt:lpwstr>
  </property>
</Properties>
</file>