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40" w:lineRule="exact"/>
        <w:jc w:val="center"/>
        <w:rPr>
          <w:rFonts w:ascii="方正小标宋简体" w:hAnsi="华文中宋" w:eastAsia="方正小标宋简体"/>
          <w:bCs/>
          <w:spacing w:val="-4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4"/>
          <w:sz w:val="44"/>
          <w:szCs w:val="44"/>
        </w:rPr>
        <w:t>四川省地震局2022年度</w:t>
      </w:r>
    </w:p>
    <w:p>
      <w:pPr>
        <w:shd w:val="solid" w:color="FFFFFF" w:fill="auto"/>
        <w:autoSpaceDN w:val="0"/>
        <w:spacing w:line="540" w:lineRule="exact"/>
        <w:jc w:val="center"/>
        <w:rPr>
          <w:rFonts w:ascii="方正小标宋简体" w:hAnsi="华文中宋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shd w:val="clear" w:color="auto" w:fill="FFFFFF"/>
        </w:rPr>
        <w:t>考试录用</w:t>
      </w:r>
      <w:r>
        <w:rPr>
          <w:rFonts w:hint="eastAsia" w:ascii="方正小标宋简体" w:hAnsi="华文中宋" w:eastAsia="方正小标宋简体"/>
          <w:bCs/>
          <w:sz w:val="44"/>
          <w:szCs w:val="44"/>
          <w:shd w:val="clear" w:color="auto" w:fill="FFFFFF"/>
          <w:lang w:val="en-US" w:eastAsia="zh-CN"/>
        </w:rPr>
        <w:t>公务员</w:t>
      </w:r>
      <w:r>
        <w:rPr>
          <w:rFonts w:hint="eastAsia" w:ascii="方正小标宋简体" w:hAnsi="华文中宋" w:eastAsia="方正小标宋简体"/>
          <w:bCs/>
          <w:sz w:val="44"/>
          <w:szCs w:val="44"/>
          <w:shd w:val="clear" w:color="auto" w:fill="FFFFFF"/>
        </w:rPr>
        <w:t>面试递补公告</w:t>
      </w:r>
    </w:p>
    <w:p>
      <w:pPr>
        <w:shd w:val="solid" w:color="FFFFFF" w:fill="auto"/>
        <w:autoSpaceDN w:val="0"/>
        <w:spacing w:line="540" w:lineRule="exact"/>
        <w:jc w:val="center"/>
        <w:rPr>
          <w:rFonts w:ascii="仿宋_GB2312" w:hAnsi="华文中宋" w:eastAsia="仿宋_GB2312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40" w:lineRule="exact"/>
        <w:ind w:firstLine="640" w:firstLineChars="200"/>
        <w:jc w:val="left"/>
        <w:rPr>
          <w:rFonts w:ascii="仿宋_GB2312" w:hAnsi="华文中宋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华文中宋" w:eastAsia="仿宋_GB2312"/>
          <w:bCs/>
          <w:sz w:val="32"/>
          <w:szCs w:val="32"/>
          <w:shd w:val="clear" w:color="auto" w:fill="FFFFFF"/>
        </w:rPr>
        <w:t>四川省地震局2</w:t>
      </w:r>
      <w:r>
        <w:rPr>
          <w:rFonts w:ascii="仿宋_GB2312" w:hAnsi="华文中宋" w:eastAsia="仿宋_GB2312"/>
          <w:bCs/>
          <w:sz w:val="32"/>
          <w:szCs w:val="32"/>
          <w:shd w:val="clear" w:color="auto" w:fill="FFFFFF"/>
        </w:rPr>
        <w:t>02</w:t>
      </w:r>
      <w:r>
        <w:rPr>
          <w:rFonts w:hint="eastAsia" w:ascii="仿宋_GB2312" w:hAnsi="华文中宋" w:eastAsia="仿宋_GB2312"/>
          <w:bCs/>
          <w:sz w:val="32"/>
          <w:szCs w:val="32"/>
          <w:shd w:val="clear" w:color="auto" w:fill="FFFFFF"/>
        </w:rPr>
        <w:t>2年考试录用</w:t>
      </w:r>
      <w:r>
        <w:rPr>
          <w:rFonts w:hint="eastAsia" w:ascii="仿宋_GB2312" w:hAnsi="华文中宋" w:eastAsia="仿宋_GB2312"/>
          <w:bCs/>
          <w:sz w:val="32"/>
          <w:szCs w:val="32"/>
          <w:shd w:val="clear" w:color="auto" w:fill="FFFFFF"/>
          <w:lang w:val="en-US" w:eastAsia="zh-CN"/>
        </w:rPr>
        <w:t>公务员</w:t>
      </w:r>
      <w:r>
        <w:rPr>
          <w:rFonts w:hint="eastAsia" w:ascii="仿宋_GB2312" w:hAnsi="华文中宋" w:eastAsia="仿宋_GB2312"/>
          <w:bCs/>
          <w:sz w:val="32"/>
          <w:szCs w:val="32"/>
          <w:shd w:val="clear" w:color="auto" w:fill="FFFFFF"/>
        </w:rPr>
        <w:t>工作中，因有考生放弃此次面试资格，根据公务员考录有关规定，按照笔试成绩从高到低顺序，拟进行递补，现将考录面试递补人员名单公告如下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（按准考证号排列）</w:t>
      </w:r>
      <w:r>
        <w:rPr>
          <w:rFonts w:hint="eastAsia" w:ascii="仿宋_GB2312" w:hAnsi="华文中宋" w:eastAsia="仿宋_GB2312"/>
          <w:bCs/>
          <w:sz w:val="32"/>
          <w:szCs w:val="32"/>
          <w:shd w:val="clear" w:color="auto" w:fill="FFFFFF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134"/>
        <w:gridCol w:w="2524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职位名称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职位代码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2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221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面试最低分数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7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综合处室（一）一级主任科员及以下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400110123001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万伟超</w:t>
            </w:r>
          </w:p>
        </w:tc>
        <w:tc>
          <w:tcPr>
            <w:tcW w:w="252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187150010703320</w:t>
            </w:r>
          </w:p>
        </w:tc>
        <w:tc>
          <w:tcPr>
            <w:tcW w:w="22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杨宽</w:t>
            </w:r>
          </w:p>
        </w:tc>
        <w:tc>
          <w:tcPr>
            <w:tcW w:w="252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187150010703518</w:t>
            </w:r>
          </w:p>
        </w:tc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李杨</w:t>
            </w:r>
          </w:p>
        </w:tc>
        <w:tc>
          <w:tcPr>
            <w:tcW w:w="252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187151000500701</w:t>
            </w:r>
          </w:p>
        </w:tc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1" w:type="dxa"/>
            <w:vMerge w:val="restart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  <w:szCs w:val="24"/>
              </w:rPr>
              <w:t>综合处室（二）一级主任科员及以下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400110123002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叶依琳</w:t>
            </w:r>
          </w:p>
        </w:tc>
        <w:tc>
          <w:tcPr>
            <w:tcW w:w="252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187151000112019</w:t>
            </w:r>
          </w:p>
        </w:tc>
        <w:tc>
          <w:tcPr>
            <w:tcW w:w="22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王丹黎</w:t>
            </w:r>
          </w:p>
        </w:tc>
        <w:tc>
          <w:tcPr>
            <w:tcW w:w="252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187151000502602</w:t>
            </w:r>
          </w:p>
        </w:tc>
        <w:tc>
          <w:tcPr>
            <w:tcW w:w="22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以上递补考生已书面确认参加此次面试，请按照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3月7日在四川省地震局网站上发布的</w:t>
      </w:r>
      <w:r>
        <w:rPr>
          <w:rFonts w:hint="eastAsia" w:ascii="仿宋_GB2312" w:eastAsia="仿宋_GB2312"/>
          <w:sz w:val="32"/>
          <w:szCs w:val="32"/>
        </w:rPr>
        <w:t>《四川省地震局2022年度考试录用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公务员</w:t>
      </w:r>
      <w:r>
        <w:rPr>
          <w:rFonts w:hint="eastAsia" w:ascii="仿宋_GB2312" w:eastAsia="仿宋_GB2312"/>
          <w:sz w:val="32"/>
          <w:szCs w:val="32"/>
        </w:rPr>
        <w:t>面试公告》要求，做好面试准备工作。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面试事宜，另行通知。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联系电话：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28-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5454885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　　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spacing w:line="54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四川省地震局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　　 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53E"/>
    <w:rsid w:val="000778FA"/>
    <w:rsid w:val="00097362"/>
    <w:rsid w:val="000A022A"/>
    <w:rsid w:val="001D261B"/>
    <w:rsid w:val="00210387"/>
    <w:rsid w:val="00311D1F"/>
    <w:rsid w:val="00316350"/>
    <w:rsid w:val="003A7E28"/>
    <w:rsid w:val="003E77ED"/>
    <w:rsid w:val="004D5CC0"/>
    <w:rsid w:val="00591D9F"/>
    <w:rsid w:val="00653E9F"/>
    <w:rsid w:val="0074110A"/>
    <w:rsid w:val="007622CE"/>
    <w:rsid w:val="0077281F"/>
    <w:rsid w:val="007A7014"/>
    <w:rsid w:val="00852FCE"/>
    <w:rsid w:val="008E6F87"/>
    <w:rsid w:val="00960B65"/>
    <w:rsid w:val="009C621D"/>
    <w:rsid w:val="00A02FC2"/>
    <w:rsid w:val="00A52B87"/>
    <w:rsid w:val="00B47171"/>
    <w:rsid w:val="00B534A2"/>
    <w:rsid w:val="00B73FAE"/>
    <w:rsid w:val="00BE3A8C"/>
    <w:rsid w:val="00C6253E"/>
    <w:rsid w:val="00C7708C"/>
    <w:rsid w:val="00C86319"/>
    <w:rsid w:val="00D430FC"/>
    <w:rsid w:val="00D43D0F"/>
    <w:rsid w:val="00D91A5B"/>
    <w:rsid w:val="00D93590"/>
    <w:rsid w:val="00E930E7"/>
    <w:rsid w:val="00EA7D4C"/>
    <w:rsid w:val="00EF12B8"/>
    <w:rsid w:val="00F6464E"/>
    <w:rsid w:val="00F83404"/>
    <w:rsid w:val="00FB5561"/>
    <w:rsid w:val="05BF1DA8"/>
    <w:rsid w:val="082F56DA"/>
    <w:rsid w:val="228843C8"/>
    <w:rsid w:val="3BFF6A08"/>
    <w:rsid w:val="66555984"/>
    <w:rsid w:val="75474DDA"/>
    <w:rsid w:val="78630714"/>
    <w:rsid w:val="794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635</Characters>
  <Lines>5</Lines>
  <Paragraphs>1</Paragraphs>
  <TotalTime>0</TotalTime>
  <ScaleCrop>false</ScaleCrop>
  <LinksUpToDate>false</LinksUpToDate>
  <CharactersWithSpaces>692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2020-06-11T02:01:00Z</dcterms:created>
  <dc:creator>zhangbin</dc:creator>
  <cp:lastModifiedBy>liu'kuan</cp:lastModifiedBy>
  <dcterms:modified xsi:type="dcterms:W3CDTF">2022-06-02T01:06:47Z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7810CB4A7CDA49F2BCB723C14EF28D0F</vt:lpwstr>
  </property>
</Properties>
</file>