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>
      <w:pPr>
        <w:tabs>
          <w:tab w:val="left" w:pos="3552"/>
          <w:tab w:val="center" w:pos="7356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泸州市交通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建设工程服务中心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eastAsia="zh-CN"/>
        </w:rPr>
        <w:t>劳务派遣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人员职位表</w:t>
      </w:r>
    </w:p>
    <w:tbl>
      <w:tblPr>
        <w:tblStyle w:val="3"/>
        <w:tblpPr w:leftFromText="180" w:rightFromText="180" w:vertAnchor="text" w:horzAnchor="margin" w:tblpXSpec="center" w:tblpY="539"/>
        <w:tblOverlap w:val="never"/>
        <w:tblW w:w="12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1763"/>
        <w:gridCol w:w="1225"/>
        <w:gridCol w:w="975"/>
        <w:gridCol w:w="1762"/>
        <w:gridCol w:w="1425"/>
        <w:gridCol w:w="1946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单位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岗位名称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招聘</w:t>
            </w: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人数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性别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年龄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学历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专业要求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泸州市交通建设工程服务中心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专业技术岗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不限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周岁及以下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本科及以上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学历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交通工程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工程造价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、土木工程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等相关专业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C283E"/>
    <w:rsid w:val="452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2024-06-27T03:42:00Z</dcterms:created>
  <dc:creator>妞妞</dc:creator>
  <cp:lastModifiedBy>妞妞</cp:lastModifiedBy>
  <dcterms:modified xsi:type="dcterms:W3CDTF">2024-06-27T03:44:00Z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D27D8ACC5EF34FD3B709306D27AFF385</vt:lpwstr>
  </property>
</Properties>
</file>