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95E7B"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1</w:t>
      </w:r>
    </w:p>
    <w:p w14:paraId="7167B126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</w:p>
    <w:p w14:paraId="68A4017A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"/>
        </w:rPr>
        <w:t>资中文旅集团2024年招聘岗位计划表</w:t>
      </w:r>
    </w:p>
    <w:tbl>
      <w:tblPr>
        <w:tblStyle w:val="7"/>
        <w:tblW w:w="150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07"/>
        <w:gridCol w:w="1515"/>
        <w:gridCol w:w="1065"/>
        <w:gridCol w:w="698"/>
        <w:gridCol w:w="1376"/>
        <w:gridCol w:w="2216"/>
        <w:gridCol w:w="4817"/>
        <w:gridCol w:w="1450"/>
      </w:tblGrid>
      <w:tr w14:paraId="6729A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E310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45A7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单位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7787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部门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5AA7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0435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人数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C274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年龄</w:t>
            </w:r>
          </w:p>
        </w:tc>
        <w:tc>
          <w:tcPr>
            <w:tcW w:w="2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7896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学历、专业、职称</w:t>
            </w:r>
          </w:p>
          <w:p w14:paraId="41D8425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资格条件</w:t>
            </w:r>
          </w:p>
        </w:tc>
        <w:tc>
          <w:tcPr>
            <w:tcW w:w="4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9384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岗位要求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1602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 w14:paraId="14032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0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0A76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集团总部（岗位：</w:t>
            </w:r>
            <w:r>
              <w:rPr>
                <w:rFonts w:hint="eastAsia" w:ascii="黑体" w:hAnsi="宋体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个、人数：</w:t>
            </w:r>
            <w:r>
              <w:rPr>
                <w:rFonts w:hint="eastAsia" w:ascii="黑体" w:hAnsi="宋体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人）</w:t>
            </w:r>
          </w:p>
        </w:tc>
      </w:tr>
      <w:tr w14:paraId="3F908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FF42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BA44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资中文旅集团总部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C981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投融资部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BF2E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融资</w:t>
            </w:r>
          </w:p>
          <w:p w14:paraId="3759827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专员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0A05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3228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35周岁以下</w:t>
            </w:r>
          </w:p>
        </w:tc>
        <w:tc>
          <w:tcPr>
            <w:tcW w:w="2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63F6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全日制本科以上学历；财务、金融类相关专业。</w:t>
            </w:r>
          </w:p>
        </w:tc>
        <w:tc>
          <w:tcPr>
            <w:tcW w:w="4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1706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1.具有3年以上融资相关工作经历；</w:t>
            </w:r>
          </w:p>
          <w:p w14:paraId="4F9282A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2.熟悉融资项目、专项债包装与发行的具体操作流程，熟悉国家相关金融政策、法律法规；</w:t>
            </w:r>
          </w:p>
          <w:p w14:paraId="462AF12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3.有较强的业务能力、沟通能力和执行力；</w:t>
            </w:r>
          </w:p>
          <w:p w14:paraId="064AAA8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4.具有良好的职业素养，遵纪守法、勤勉敬业、团结合作、廉洁从业。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642B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</w:p>
        </w:tc>
      </w:tr>
      <w:tr w14:paraId="5A820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818B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9143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资中文旅集团总部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215C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财务部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8C25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4D37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49F6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35周岁以下</w:t>
            </w:r>
          </w:p>
        </w:tc>
        <w:tc>
          <w:tcPr>
            <w:tcW w:w="2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DCF2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全日制本科以上学历；财务、金融类相关专业；具有会计从业资格证书。</w:t>
            </w:r>
          </w:p>
        </w:tc>
        <w:tc>
          <w:tcPr>
            <w:tcW w:w="4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9C7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具有3年以上财务相关工作经历；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2.熟悉国家财经、税务法规政策，具有较全面的财务专业知识和账务处理能力；                                        3.有较强的业务能力、沟通能力和执行力；</w:t>
            </w:r>
          </w:p>
          <w:p w14:paraId="08B7895C"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4.具有良好的职业素养，遵纪守法、勤勉敬业、团结合作、廉洁从业。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47E1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</w:p>
        </w:tc>
      </w:tr>
      <w:tr w14:paraId="69354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0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68E0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下属子公司（岗位：</w:t>
            </w:r>
            <w:r>
              <w:rPr>
                <w:rFonts w:hint="eastAsia" w:ascii="黑体" w:hAnsi="宋体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25</w:t>
            </w: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个、人数：</w:t>
            </w:r>
            <w:r>
              <w:rPr>
                <w:rFonts w:hint="eastAsia" w:ascii="黑体" w:hAnsi="宋体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26</w:t>
            </w: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人）</w:t>
            </w:r>
          </w:p>
        </w:tc>
      </w:tr>
      <w:tr w14:paraId="500EE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FE9B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B837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弘韵景区公司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7119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7B79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副总经理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5D1E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B041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40周岁以下</w:t>
            </w:r>
          </w:p>
        </w:tc>
        <w:tc>
          <w:tcPr>
            <w:tcW w:w="2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9FB3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本科以上学历；旅游管理、企业管理、工程管理类相关专业。</w:t>
            </w:r>
          </w:p>
        </w:tc>
        <w:tc>
          <w:tcPr>
            <w:tcW w:w="4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5DE7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1.具有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年以上文旅类企业中层以上管理岗位相关工作经历；</w:t>
            </w:r>
          </w:p>
          <w:p w14:paraId="575B074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2.熟悉旅游景区商业行业动态及运营发展趋势，熟悉商业运作流程及相关国家法律法规和政策；</w:t>
            </w:r>
          </w:p>
          <w:p w14:paraId="5DC4FAB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3.具有较强的团队组织管理能力、企业经营决策能力、统筹策划经营能力、分析研究解决问题的能力；</w:t>
            </w:r>
          </w:p>
          <w:p w14:paraId="7A8AD10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4.具有良好的职业素养，遵纪守法、勤勉敬业、团结合作、廉洁从业。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D1C6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7F857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1B44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9C5E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弘韵景区公司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2A63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  <w:t>经营部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018D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副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主任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52B8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D520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40周岁以下</w:t>
            </w:r>
          </w:p>
        </w:tc>
        <w:tc>
          <w:tcPr>
            <w:tcW w:w="2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E76E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本科以上学历；旅游管理、商贸、英语类相关专业。</w:t>
            </w:r>
          </w:p>
        </w:tc>
        <w:tc>
          <w:tcPr>
            <w:tcW w:w="4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80A1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1.具有3年以上业务管理相关工作经历；</w:t>
            </w:r>
          </w:p>
          <w:p w14:paraId="03EBA21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2.具备较强的管理能力，善于沟通，具备出色的组织协调能力和分析判断能力；</w:t>
            </w:r>
          </w:p>
          <w:p w14:paraId="29C8347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3.具有良好的职业素养，遵纪守法、勤勉敬业、团结合作、廉洁从业。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47A7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602BF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DA19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805A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弘韵景区公司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63C7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  <w:t>工程部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9F74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副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主任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22BC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1F65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40周岁以下</w:t>
            </w:r>
          </w:p>
        </w:tc>
        <w:tc>
          <w:tcPr>
            <w:tcW w:w="2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964F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本科以上学历；旅游管理、工程管理类相关专业。</w:t>
            </w:r>
          </w:p>
        </w:tc>
        <w:tc>
          <w:tcPr>
            <w:tcW w:w="4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8B65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1.具有3年以上文旅类企业相关工作经历；</w:t>
            </w:r>
          </w:p>
          <w:p w14:paraId="55A7DA0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2.具备较强的管理能力，善于沟通，具备出色的组织协调能力和分析判断能力；</w:t>
            </w:r>
          </w:p>
          <w:p w14:paraId="29274AF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3.具有良好的职业素养，遵纪守法、勤勉敬业、团结合作、廉洁从业。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4648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66D7F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E59D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B1F6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弘韵景区公司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975E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综合部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150D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行政专员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A31D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FEB9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35周岁以下</w:t>
            </w:r>
          </w:p>
        </w:tc>
        <w:tc>
          <w:tcPr>
            <w:tcW w:w="2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103A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本科以上学历；行政管理、汉语言文学、财务等相关专业。</w:t>
            </w:r>
          </w:p>
        </w:tc>
        <w:tc>
          <w:tcPr>
            <w:tcW w:w="4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2AA7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1.具有2年以上行政内勤工作经历；</w:t>
            </w:r>
          </w:p>
          <w:p w14:paraId="5BFD1B4E">
            <w:pPr>
              <w:pStyle w:val="6"/>
              <w:spacing w:before="0" w:beforeAutospacing="0"/>
              <w:ind w:left="0" w:leftChars="0" w:right="0" w:rightChars="0" w:firstLine="0" w:firstLineChars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2.有较强的文字功底、文字表达能力和语言提炼能力，熟练掌握和运用党政机关公文格式，擅长大型公文、材料写作，熟练运用日常办公软件；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3.熟悉党群事务工作流程，具有较强的对内、对外组织协调和沟通能力，性格开朗，形象气质佳，熟悉商务、公务礼仪；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4.有较强的团队合作意识、服务意识，有应对繁杂和多方面事务的耐心和能力，抗压能力强。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1AF6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5E00C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2BF3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9445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弘韵景区公司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9DBC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经营部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F9BC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活动策划岗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8003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7BCB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35周岁以下</w:t>
            </w:r>
          </w:p>
        </w:tc>
        <w:tc>
          <w:tcPr>
            <w:tcW w:w="2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0AD2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本科以上学历；旅游管理、市场营销、广告新闻、新媒体运营等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相关专业。</w:t>
            </w:r>
          </w:p>
        </w:tc>
        <w:tc>
          <w:tcPr>
            <w:tcW w:w="4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1F60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1.具有2年以上活动策划、市场营销相关工作经历（研究生以上学历不限工作经历）；</w:t>
            </w:r>
          </w:p>
          <w:p w14:paraId="58CF323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熟悉并善用主流社交媒体平台；</w:t>
            </w:r>
          </w:p>
          <w:p w14:paraId="1810441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具有较高的艺术审美和独立思考能力、策划能力；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                                                 4.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具备良好的职业道德和工作态度，责任心强，积极主动，高效执行，抗压能力强。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1EAF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0649A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6321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9F85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弘韵景区公司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1C4C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经营部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1438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研学专员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1359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D604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35周岁以下</w:t>
            </w:r>
          </w:p>
        </w:tc>
        <w:tc>
          <w:tcPr>
            <w:tcW w:w="2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4753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本科以上学历；旅游、教育、汉语言文学等相关专业。</w:t>
            </w:r>
          </w:p>
        </w:tc>
        <w:tc>
          <w:tcPr>
            <w:tcW w:w="4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A839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1.具有2年以上研学或教育相关工作经历；</w:t>
            </w:r>
          </w:p>
          <w:p w14:paraId="3A4EE25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32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具备出色的沟通协调能力、敏锐的洞察力、良好的团队管理能力和项目管理能力；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        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具备良好的职业道德和工作态度，责任心强，积极主动，高效执行，抗压能力强。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5CD6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4E15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E556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F2D4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弘韵景区公司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8022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经营部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32E5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营销岗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434C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FE6B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35周岁以下</w:t>
            </w:r>
          </w:p>
        </w:tc>
        <w:tc>
          <w:tcPr>
            <w:tcW w:w="2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6C0C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本科以上学历；旅游、营销、财务类相关专业。</w:t>
            </w:r>
          </w:p>
        </w:tc>
        <w:tc>
          <w:tcPr>
            <w:tcW w:w="4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1D24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1.具有2年以上营销相关岗位工作经历；</w:t>
            </w:r>
          </w:p>
          <w:p w14:paraId="6263337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熟悉各类文案风格，具备敏锐的市场洞察力和分析能力、良好的沟通能力和团队合作精神；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        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具备良好的职业道德和工作态度，责任心强，积极主动，高效执行，抗压能力强。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E466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CCE1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78A2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026C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后勤服务公司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2030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B611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副总经理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CC4E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4A71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40周岁以下</w:t>
            </w:r>
          </w:p>
        </w:tc>
        <w:tc>
          <w:tcPr>
            <w:tcW w:w="2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50B3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本科以上学历；商贸、企业管理、财务类相关专业。</w:t>
            </w:r>
          </w:p>
        </w:tc>
        <w:tc>
          <w:tcPr>
            <w:tcW w:w="4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F664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1.具有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年以上企业中层管理岗位以上相关工作经历；</w:t>
            </w:r>
          </w:p>
          <w:p w14:paraId="424FEA4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2.具备财务管理、市场营销拓展等相关经验者优先；</w:t>
            </w:r>
          </w:p>
          <w:p w14:paraId="07ED5B7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3.具有较强的团队组织管理能力、企业经营决策能力、统筹策划经营能力、分析研究解决问题的能力；</w:t>
            </w:r>
          </w:p>
          <w:p w14:paraId="077D014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4.具有良好的职业素养，遵纪守法、勤勉敬业、团结合作、廉洁从业。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044E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6896C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79440"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cs="Times New Roman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cs="Times New Roman"/>
                <w:color w:val="auto"/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F9B1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后勤服务公司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E5B5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经营部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304D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副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主任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9BFD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4A4E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40周岁以下</w:t>
            </w:r>
          </w:p>
        </w:tc>
        <w:tc>
          <w:tcPr>
            <w:tcW w:w="2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C69F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本科以上学历；商贸、企业管理、财务类相关专业。</w:t>
            </w:r>
          </w:p>
        </w:tc>
        <w:tc>
          <w:tcPr>
            <w:tcW w:w="4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25BB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1.具有3年以上市场营销相关工作经历，有中层管理经验者优先；</w:t>
            </w:r>
          </w:p>
          <w:p w14:paraId="0AD4D45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2.具备较强的管理能力，善于沟通，具备出色的组织协调能力和分析判断能力；</w:t>
            </w:r>
          </w:p>
          <w:p w14:paraId="35AD3CF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3.具有良好的职业素养，遵纪守法、勤勉敬业、团结合作、廉洁从业。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A408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5B992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987F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F629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后勤服务公司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2677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  <w:t>综合部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2E31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行政文员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A4AC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D1F2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40周岁以下</w:t>
            </w:r>
          </w:p>
        </w:tc>
        <w:tc>
          <w:tcPr>
            <w:tcW w:w="2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AD0A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本科以上学历；行政管理、汉语言文学、人力资源等相关专业。</w:t>
            </w:r>
          </w:p>
        </w:tc>
        <w:tc>
          <w:tcPr>
            <w:tcW w:w="4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7B27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1.具有2年以上行政文员工作经历；</w:t>
            </w:r>
          </w:p>
          <w:p w14:paraId="60466ED6">
            <w:pPr>
              <w:pStyle w:val="6"/>
              <w:spacing w:before="0" w:beforeAutospacing="0"/>
              <w:ind w:left="0" w:leftChars="0" w:right="0" w:rightChars="0" w:firstLine="0" w:firstLineChars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2.有较好的文字功底、文字表达能力和语言提炼能力，熟练掌握和运用党政机关公文格式，擅长公文材料写作，熟练运用日常办公软件；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3.熟悉综合事务工作流程，具有较强的对内、对外组织协调和沟通能力，性格开朗，形象气质佳，熟悉商务、公务礼仪；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4.有较强的团队合作意识、服务意识，有应对繁杂和多方面事务的耐心和能力，抗压能力强。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D4FF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CC2A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5D3A2"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2FEC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后勤服务公司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74B8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经营部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52C6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资产管理专员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410A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FD90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周岁以下</w:t>
            </w:r>
          </w:p>
        </w:tc>
        <w:tc>
          <w:tcPr>
            <w:tcW w:w="2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54D9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专科以上学历；财务管理、行政管理、工商管理类相关专业。</w:t>
            </w:r>
          </w:p>
        </w:tc>
        <w:tc>
          <w:tcPr>
            <w:tcW w:w="4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9C34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1.具有2年以上资产管理或财务相关工作经历；</w:t>
            </w:r>
          </w:p>
          <w:p w14:paraId="3AF6BA7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熟练运用日常办公软件，具有良好的组织协调能力、统筹能力和执行力；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         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3.具备良好的职业道德和工作态度，责任心强，积极主动，高效执行，抗压能力强。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6BD1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A8A3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54DF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FC02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后勤服务公司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7887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  <w:t>经营部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9878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  <w:t>运营岗（食堂专员）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1922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61FA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45周岁以下</w:t>
            </w:r>
          </w:p>
        </w:tc>
        <w:tc>
          <w:tcPr>
            <w:tcW w:w="2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72C5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专科以上学历；管理类相关专业。</w:t>
            </w:r>
          </w:p>
        </w:tc>
        <w:tc>
          <w:tcPr>
            <w:tcW w:w="4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0E5D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1.具有2年以上运营相关工作经历；</w:t>
            </w:r>
          </w:p>
          <w:p w14:paraId="35E32C1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2.具备渠道资料整合、业务拓展、市场开发及项目整体运营实施、营销推广的知识技能；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3.具有良好的职业素养，遵纪守法、勤勉敬业团结合作、廉洁从业。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B724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622DC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9EAE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D0B6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后勤服务公司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8576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  <w:t>经营部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9B92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采购专员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AE46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1D0C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45周岁以下</w:t>
            </w:r>
          </w:p>
        </w:tc>
        <w:tc>
          <w:tcPr>
            <w:tcW w:w="2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F461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专科以上学历；商贸、财务类相关专业。</w:t>
            </w:r>
          </w:p>
        </w:tc>
        <w:tc>
          <w:tcPr>
            <w:tcW w:w="4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0CB7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1.具有2年以上采购或商贸相关工作经历；</w:t>
            </w:r>
          </w:p>
          <w:p w14:paraId="09BD983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2.熟悉政府采购或国有企业采购流程，熟练掌握采购谈判技巧，供应商收集、甄别技巧；</w:t>
            </w:r>
          </w:p>
          <w:p w14:paraId="67B3751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3.工作细致认真、责任心强，具有较强的亲和力、协调沟通能力、执行力、抗压能力、商务谈判能力；</w:t>
            </w:r>
          </w:p>
          <w:p w14:paraId="00993BFF">
            <w:pPr>
              <w:pStyle w:val="6"/>
              <w:spacing w:before="0" w:beforeAutospacing="0"/>
              <w:ind w:left="0" w:leftChars="0" w:right="0" w:rightChars="0" w:firstLine="0" w:firstLineChars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4.具有良好的职业素养，遵纪守法、勤勉敬业、团结合作、廉洁从业。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82B2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68D06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F44F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BBBF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县劳务公司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6F54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  <w:t>经营部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3F78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劳务专员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C7EB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27E6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45周岁以下</w:t>
            </w:r>
          </w:p>
        </w:tc>
        <w:tc>
          <w:tcPr>
            <w:tcW w:w="2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A24E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专科以上学历；人力资源、工商管理、法律类相关专业。</w:t>
            </w:r>
          </w:p>
        </w:tc>
        <w:tc>
          <w:tcPr>
            <w:tcW w:w="4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D831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1.具有2年以上人力资源相关工作经历；</w:t>
            </w:r>
          </w:p>
          <w:p w14:paraId="002D6E3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2.熟悉行业相关法规、标准和流程，能够独立处理日常工作和问题；</w:t>
            </w:r>
          </w:p>
          <w:p w14:paraId="0B9169A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3.熟练运用日常办公软件，具有良好的组织协调能力、统筹能力和执行力；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         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4.具备良好的职业道德和工作态度，责任心强，积极主动，高效执行，抗压能力强。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BC20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41AFA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7C11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A904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旅投能源公司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C860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客户服务部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7E67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副主任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56B3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F45D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40周岁以下</w:t>
            </w:r>
          </w:p>
        </w:tc>
        <w:tc>
          <w:tcPr>
            <w:tcW w:w="2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616B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全日制专科以上学历；专业不限。</w:t>
            </w:r>
          </w:p>
        </w:tc>
        <w:tc>
          <w:tcPr>
            <w:tcW w:w="4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02A2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1.具有3年以上客户服务工作经历；</w:t>
            </w:r>
          </w:p>
          <w:p w14:paraId="3E599C6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2.具有良好的客户服务意识，具有较强的沟通协调能力、公关应变能力、市场拓展能力、计划执行能力和抗压能力；</w:t>
            </w:r>
          </w:p>
          <w:p w14:paraId="298ECA3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3.具有良好的职业素养，遵纪守法、勤勉敬业团结合作、廉洁从业。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AB0B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2FBF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01EB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677B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旅投能源公司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5512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工程部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054B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副主任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8D02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7FF4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40周岁以下</w:t>
            </w:r>
          </w:p>
        </w:tc>
        <w:tc>
          <w:tcPr>
            <w:tcW w:w="2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284E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专科以上学历；建筑、土木、工程管理类相关专业；具有二级及以上建造师证书。</w:t>
            </w:r>
          </w:p>
        </w:tc>
        <w:tc>
          <w:tcPr>
            <w:tcW w:w="4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B5B0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1.具有3年以上工程管理相关工作经历，在工程管理、成本控制等方面具有成熟的管理经验；</w:t>
            </w:r>
          </w:p>
          <w:p w14:paraId="478AEAF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2.对工程管理的各个环节了解全面、认识深刻，熟悉项目开发、管理、施工全过程，专业知识全面，具备解决各种专业工程问题的能力；</w:t>
            </w:r>
          </w:p>
          <w:p w14:paraId="0458705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3.具有良好的职业素养，遵纪守法、勤勉敬业团结合作、廉洁从业。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DD18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7A17A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CA64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0D42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旅投能源公司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90C1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经营部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4A56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副主任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C2D3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8930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周岁以下</w:t>
            </w:r>
          </w:p>
        </w:tc>
        <w:tc>
          <w:tcPr>
            <w:tcW w:w="2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82F1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专科以上学历；管理学、建筑等相关专业；具有市政工程、招投标代理等工程师及以上职称。</w:t>
            </w:r>
          </w:p>
        </w:tc>
        <w:tc>
          <w:tcPr>
            <w:tcW w:w="4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A18F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1.具有3年以上工程招标采购相关工作经历；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2.熟悉相关招投标及采购政策和法律法规，熟悉工程招投标、采购工作各项流程；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3.具有良好的职业素养，遵纪守法、勤勉敬业、团结合作、廉洁从业。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1B0F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0EE59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4C63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E3F6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旅投能源公司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813B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合约采购部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FF06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成本专员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5E60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A19E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35周岁以下</w:t>
            </w:r>
          </w:p>
        </w:tc>
        <w:tc>
          <w:tcPr>
            <w:tcW w:w="2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6F67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全日制专科以上学历；市政工程、财务相关专业。</w:t>
            </w:r>
          </w:p>
        </w:tc>
        <w:tc>
          <w:tcPr>
            <w:tcW w:w="4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BA7D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1.具有2年以上企业财务相关工作经历；</w:t>
            </w:r>
          </w:p>
          <w:p w14:paraId="20EAC73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2.掌握会计、财务管理专业知识，熟悉行业相关财务制度、流程和工作方式方法，熟练使用财务软件、办公软件；</w:t>
            </w:r>
          </w:p>
          <w:p w14:paraId="26EB7DF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3.工作严谨、仔细、认真，执行力强，具有良好分析与解决问题的能力；</w:t>
            </w:r>
          </w:p>
          <w:p w14:paraId="152EAD2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4.具有良好的职业素养，遵纪守法、勤勉敬业、团结合作、廉洁从业。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B6BB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04D40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7F6A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5BB9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旅投能源公司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89AA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经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营部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3E14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安检员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3B98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8D8D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35周岁以下</w:t>
            </w:r>
          </w:p>
        </w:tc>
        <w:tc>
          <w:tcPr>
            <w:tcW w:w="2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D241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全日制专科以上学历；安全、消防等相关专业；具有燃气从业资格证。</w:t>
            </w:r>
          </w:p>
        </w:tc>
        <w:tc>
          <w:tcPr>
            <w:tcW w:w="4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BD3C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1.具有2年以上安全管理相关工作经历，有石油天然气场站管理和燃气管道运行相关领域工作经历者优先；</w:t>
            </w:r>
          </w:p>
          <w:p w14:paraId="64BF18A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2.具有良好的组织能力、团队协作能力、沟通能力和执行力；</w:t>
            </w:r>
          </w:p>
          <w:p w14:paraId="3547750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3.具有良好的职业素养，遵纪守法、勤勉敬业团结合作、廉洁从业。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E8F7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50B7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A44B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9CAC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旅投能源公司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D1A0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客户服务部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DD92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销售岗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DBCE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1046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35周岁以下</w:t>
            </w:r>
          </w:p>
        </w:tc>
        <w:tc>
          <w:tcPr>
            <w:tcW w:w="2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E5B3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全日制专科以上学历；商贸类相关专业。</w:t>
            </w:r>
          </w:p>
        </w:tc>
        <w:tc>
          <w:tcPr>
            <w:tcW w:w="4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2627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1.具有2年以上客户服务相关工作经历；</w:t>
            </w:r>
          </w:p>
          <w:p w14:paraId="4E88642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2.具有良好的组织能力、团队协作能力、沟通能力和执行力；</w:t>
            </w:r>
          </w:p>
          <w:p w14:paraId="54541C2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3.具有良好的职业素养，遵纪守法、勤勉敬业团结合作、廉洁从业；</w:t>
            </w:r>
          </w:p>
          <w:p w14:paraId="2BBC0A0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4.有相关燃气操作证者优先。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8197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05B1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06A3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7286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建筑工程公司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8549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BFF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副总经理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6217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AA7C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40周岁以下</w:t>
            </w:r>
          </w:p>
        </w:tc>
        <w:tc>
          <w:tcPr>
            <w:tcW w:w="2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4C6D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本科以上学历；建筑工程、土木工程相关专业；具有二级以上建造师证书。</w:t>
            </w:r>
          </w:p>
        </w:tc>
        <w:tc>
          <w:tcPr>
            <w:tcW w:w="4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8953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1.具有3年以上工程类企业中层以上管理岗位相关工作经历；</w:t>
            </w:r>
          </w:p>
          <w:p w14:paraId="60B9045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2.熟悉工程建设安全管理，具备企业管理、战略管理、生产及作业管理等相关专业知识；</w:t>
            </w:r>
          </w:p>
          <w:p w14:paraId="70A72F3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3.具有较强的团队组织管理能力、企业经营决策能力、统筹策划能力、分析研究解决问题的能力；</w:t>
            </w:r>
          </w:p>
          <w:p w14:paraId="3DB6DE7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4.具有良好的职业素养，遵纪守法、勤勉敬业、团结合作、廉洁从业。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6618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F135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5DAB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31E7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建筑工程公司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2ADF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工程部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4094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土建工程师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3290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568B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35周岁以下</w:t>
            </w:r>
          </w:p>
        </w:tc>
        <w:tc>
          <w:tcPr>
            <w:tcW w:w="2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C62C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  <w:p w14:paraId="4F422F8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全日制专科以上学历；建筑工程、土木工程相关专业；具有二级以上建造师证书。</w:t>
            </w:r>
          </w:p>
        </w:tc>
        <w:tc>
          <w:tcPr>
            <w:tcW w:w="4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669D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1.具有2年以上土建工程相关工作经历；</w:t>
            </w:r>
          </w:p>
          <w:p w14:paraId="5F70E2E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2.熟悉工程开发及现场施工过程管理，有丰富的实际操作经验，对施工管理有较深刻理解；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3.熟练使用office、CAD等软件，有一定写作基础，具有良好的统筹实施能力和出色的沟通能力；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4.具有良好的职业素养，遵纪守法、勤勉敬业、团结合作、廉洁从业。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A9C7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F752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A65A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64DA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建筑工程公司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35E7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工程部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2C11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工程内业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4152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6586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35周岁以下</w:t>
            </w:r>
          </w:p>
        </w:tc>
        <w:tc>
          <w:tcPr>
            <w:tcW w:w="2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CA6B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全日制专科以上学历；建筑工程、土木工程、电力工程类相关专业。</w:t>
            </w:r>
          </w:p>
        </w:tc>
        <w:tc>
          <w:tcPr>
            <w:tcW w:w="4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1265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1.具有2年以上工程内业相关工作经历；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2.熟练使用日常办公软件，有较好写作基础；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3.具有良好的统筹协调能力和沟通能力，工作认真负责，耐心细致；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4.具有良好的职业素养，遵纪守法、勤勉敬业、团结合作、廉洁从业。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46C1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CB1F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6931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76F0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建筑工程公司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E701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工程部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A850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安全</w:t>
            </w:r>
          </w:p>
          <w:p w14:paraId="6F00C00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专员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6D2C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8F6E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35周岁以下</w:t>
            </w:r>
          </w:p>
        </w:tc>
        <w:tc>
          <w:tcPr>
            <w:tcW w:w="2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0016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全日制专科以上学历；建筑工程、土木工程相关专业；具有二级及以上建造师证书、安全员资格证书。</w:t>
            </w:r>
          </w:p>
        </w:tc>
        <w:tc>
          <w:tcPr>
            <w:tcW w:w="4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2195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1.具有2年以上工程安全管理相关工作经历；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2.熟悉国家各项安全法律法规，熟悉生产现场安全工作流程、安全操作规范和安全管理的程序，能够及时发现安全隐患并给予纠正；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3.熟练掌握建筑施工生产过程及安全防护消防、临电等相关安全规章、标准和日常安全管理；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4.具有良好的职业素养，遵纪守法、勤勉敬业、团结合作、廉洁从业。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254C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EF71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D883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80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建筑工程公司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45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工程部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B9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报规</w:t>
            </w:r>
          </w:p>
          <w:p w14:paraId="114A4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报建岗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ED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E7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A5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全日制专科以上学历；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建筑工程、土木工程等相关专业。</w:t>
            </w:r>
          </w:p>
        </w:tc>
        <w:tc>
          <w:tcPr>
            <w:tcW w:w="4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4C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1.具有2年以上报规报建相关工作经历；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2.有较强的业务能力、沟通能力和执行力；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3.具有良好的职业素养，遵纪守法、勤勉敬业、团结合作、廉洁从业。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45CD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D0C7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DC5C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总计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6916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8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4882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其中：集团公司2个、下属子公司2</w:t>
            </w:r>
            <w:r>
              <w:rPr>
                <w:rFonts w:hint="default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个。</w:t>
            </w:r>
          </w:p>
        </w:tc>
      </w:tr>
    </w:tbl>
    <w:p w14:paraId="5E3A5172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textWrapping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DD202D"/>
    <w:multiLevelType w:val="multilevel"/>
    <w:tmpl w:val="36DD202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mU2NTI2ZjhkYmEzODkxYmI3YzRmYmE2MDNhYjYifQ=="/>
  </w:docVars>
  <w:rsids>
    <w:rsidRoot w:val="00000000"/>
    <w:rsid w:val="03AB17B2"/>
    <w:rsid w:val="158E6D17"/>
    <w:rsid w:val="221A0E46"/>
    <w:rsid w:val="5779175A"/>
    <w:rsid w:val="62D4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Body Text First Indent 2"/>
    <w:basedOn w:val="2"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32"/>
      <w:sz w:val="30"/>
      <w:szCs w:val="3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4400</Words>
  <Characters>4554</Characters>
  <Lines>0</Lines>
  <Paragraphs>0</Paragraphs>
  <TotalTime>3</TotalTime>
  <ScaleCrop>false</ScaleCrop>
  <LinksUpToDate>false</LinksUpToDate>
  <CharactersWithSpaces>4857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2024-07-22T02:19:00Z</dcterms:created>
  <dc:creator>Administrator</dc:creator>
  <cp:lastModifiedBy>沉淀</cp:lastModifiedBy>
  <cp:lastPrinted>2024-07-22T02:42:00Z</cp:lastPrinted>
  <dcterms:modified xsi:type="dcterms:W3CDTF">2024-07-22T06:38:31Z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487F464B6C634FD4A9E8C4ECC35EEBB9_13</vt:lpwstr>
  </property>
</Properties>
</file>