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7A" w:rsidRDefault="00FA058B">
      <w:pPr>
        <w:pStyle w:val="NewNewNewNew"/>
        <w:spacing w:line="400" w:lineRule="exact"/>
        <w:rPr>
          <w:rFonts w:ascii="方正小标宋简体" w:eastAsia="方正小标宋简体" w:hAnsi="方正小标宋简体"/>
          <w:spacing w:val="-11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pacing w:val="-11"/>
          <w:sz w:val="32"/>
          <w:szCs w:val="32"/>
        </w:rPr>
        <w:t>附件</w:t>
      </w:r>
      <w:r>
        <w:rPr>
          <w:rFonts w:ascii="方正小标宋简体" w:eastAsia="方正小标宋简体" w:hAnsi="方正小标宋简体" w:hint="eastAsia"/>
          <w:spacing w:val="-11"/>
          <w:sz w:val="32"/>
          <w:szCs w:val="32"/>
        </w:rPr>
        <w:t>2</w:t>
      </w:r>
    </w:p>
    <w:p w:rsidR="0081707A" w:rsidRDefault="0081707A">
      <w:pPr>
        <w:pStyle w:val="NewNewNewNew"/>
        <w:spacing w:line="400" w:lineRule="exact"/>
        <w:rPr>
          <w:rFonts w:ascii="方正小标宋简体" w:eastAsia="方正小标宋简体" w:hAnsi="方正小标宋简体"/>
          <w:spacing w:val="-11"/>
          <w:sz w:val="32"/>
          <w:szCs w:val="32"/>
        </w:rPr>
      </w:pPr>
    </w:p>
    <w:p w:rsidR="0081707A" w:rsidRDefault="0081707A">
      <w:pPr>
        <w:pStyle w:val="NewNewNewNew"/>
        <w:spacing w:line="400" w:lineRule="exact"/>
        <w:rPr>
          <w:rFonts w:ascii="方正小标宋简体" w:eastAsia="方正小标宋简体" w:hAnsi="方正小标宋简体"/>
          <w:spacing w:val="-11"/>
          <w:sz w:val="32"/>
          <w:szCs w:val="32"/>
        </w:rPr>
      </w:pPr>
    </w:p>
    <w:p w:rsidR="0081707A" w:rsidRDefault="00FA058B">
      <w:pPr>
        <w:autoSpaceDN w:val="0"/>
        <w:spacing w:line="600" w:lineRule="exact"/>
        <w:ind w:right="480" w:firstLineChars="650" w:firstLine="2860"/>
        <w:rPr>
          <w:rFonts w:ascii="仿宋_GB2312" w:eastAsia="仿宋_GB2312"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参加体检人员名单</w:t>
      </w:r>
    </w:p>
    <w:tbl>
      <w:tblPr>
        <w:tblpPr w:leftFromText="180" w:rightFromText="180" w:vertAnchor="text" w:horzAnchor="page" w:tblpX="1671" w:tblpY="665"/>
        <w:tblOverlap w:val="never"/>
        <w:tblW w:w="8820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76"/>
        <w:gridCol w:w="1924"/>
        <w:gridCol w:w="1440"/>
        <w:gridCol w:w="2160"/>
      </w:tblGrid>
      <w:tr w:rsidR="0081707A">
        <w:trPr>
          <w:trHeight w:val="610"/>
        </w:trPr>
        <w:tc>
          <w:tcPr>
            <w:tcW w:w="162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676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及编号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准考证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名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联系方式</w:t>
            </w:r>
          </w:p>
        </w:tc>
      </w:tr>
      <w:tr w:rsidR="0081707A">
        <w:trPr>
          <w:trHeight w:val="454"/>
        </w:trPr>
        <w:tc>
          <w:tcPr>
            <w:tcW w:w="1620" w:type="dxa"/>
            <w:vMerge w:val="restart"/>
            <w:vAlign w:val="center"/>
          </w:tcPr>
          <w:p w:rsidR="0081707A" w:rsidRDefault="00FA058B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民族杂志社</w:t>
            </w:r>
          </w:p>
        </w:tc>
        <w:tc>
          <w:tcPr>
            <w:tcW w:w="1676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汉文编辑</w:t>
            </w:r>
          </w:p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19010001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5073210800116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李一苇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18080919366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shd w:val="solid" w:color="FFFFFF" w:fill="auto"/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藏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文编辑</w:t>
            </w:r>
          </w:p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1901000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5073210800321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5"/>
                <w:szCs w:val="15"/>
                <w:lang w:bidi="ar"/>
              </w:rPr>
              <w:t>更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5"/>
                <w:szCs w:val="15"/>
                <w:lang w:bidi="ar"/>
              </w:rPr>
              <w:t>尕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5"/>
                <w:szCs w:val="15"/>
                <w:lang w:bidi="ar"/>
              </w:rPr>
              <w:t>当知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18328714442</w:t>
            </w:r>
          </w:p>
        </w:tc>
      </w:tr>
      <w:tr w:rsidR="0081707A">
        <w:trPr>
          <w:trHeight w:val="454"/>
        </w:trPr>
        <w:tc>
          <w:tcPr>
            <w:tcW w:w="1620" w:type="dxa"/>
            <w:vMerge w:val="restart"/>
            <w:vAlign w:val="center"/>
          </w:tcPr>
          <w:p w:rsidR="0081707A" w:rsidRDefault="00FA058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四川省民族</w:t>
            </w:r>
          </w:p>
          <w:p w:rsidR="0081707A" w:rsidRDefault="00FA058B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676" w:type="dxa"/>
            <w:vMerge w:val="restart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宗教理论研究</w:t>
            </w:r>
          </w:p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（编码：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19020003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5073210800426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帅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13241221268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5073210800418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强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15226553541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民族理论研究</w:t>
            </w:r>
          </w:p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（编码：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19020004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5073210800701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席玉婷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15002506927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81707A" w:rsidRDefault="0081707A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5073210800527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艳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18483557060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81707A" w:rsidRDefault="00FA058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民族地区发展研究（编码：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19020005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5073210801125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王泽堂</w:t>
            </w:r>
            <w:proofErr w:type="gramEnd"/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19981292314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81707A" w:rsidRDefault="0081707A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5073210801316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刘秀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娟</w:t>
            </w:r>
            <w:proofErr w:type="gramEnd"/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18728475067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81707A" w:rsidRDefault="0081707A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5073210801327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钢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18581502446</w:t>
            </w:r>
          </w:p>
        </w:tc>
      </w:tr>
      <w:tr w:rsidR="0081707A">
        <w:trPr>
          <w:trHeight w:val="454"/>
        </w:trPr>
        <w:tc>
          <w:tcPr>
            <w:tcW w:w="1620" w:type="dxa"/>
            <w:vMerge w:val="restart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四川省彝文学校</w:t>
            </w:r>
          </w:p>
        </w:tc>
        <w:tc>
          <w:tcPr>
            <w:tcW w:w="1676" w:type="dxa"/>
            <w:vMerge w:val="restart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文秘</w:t>
            </w:r>
          </w:p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（编码：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19030006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5073210801606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林子为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18398600988</w:t>
            </w:r>
          </w:p>
        </w:tc>
      </w:tr>
      <w:tr w:rsidR="0081707A">
        <w:trPr>
          <w:trHeight w:val="45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81707A" w:rsidRDefault="0081707A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5073210801928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徐沪敏</w:t>
            </w:r>
            <w:proofErr w:type="gramEnd"/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18384228495</w:t>
            </w:r>
          </w:p>
        </w:tc>
      </w:tr>
      <w:tr w:rsidR="0081707A">
        <w:trPr>
          <w:trHeight w:val="574"/>
        </w:trPr>
        <w:tc>
          <w:tcPr>
            <w:tcW w:w="1620" w:type="dxa"/>
            <w:vMerge/>
            <w:vAlign w:val="center"/>
          </w:tcPr>
          <w:p w:rsidR="0081707A" w:rsidRDefault="008170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  <w:p w:rsidR="0081707A" w:rsidRDefault="00FA058B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（编码：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19030007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24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kern w:val="0"/>
                <w:sz w:val="18"/>
                <w:szCs w:val="18"/>
                <w:lang w:bidi="ar"/>
              </w:rPr>
              <w:t>5073210802303</w:t>
            </w:r>
          </w:p>
        </w:tc>
        <w:tc>
          <w:tcPr>
            <w:tcW w:w="144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单丽璇</w:t>
            </w:r>
          </w:p>
        </w:tc>
        <w:tc>
          <w:tcPr>
            <w:tcW w:w="2160" w:type="dxa"/>
            <w:vAlign w:val="center"/>
          </w:tcPr>
          <w:p w:rsidR="0081707A" w:rsidRDefault="00FA05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15982458505</w:t>
            </w:r>
          </w:p>
        </w:tc>
      </w:tr>
    </w:tbl>
    <w:p w:rsidR="0081707A" w:rsidRDefault="0081707A">
      <w:pPr>
        <w:spacing w:line="640" w:lineRule="exact"/>
      </w:pPr>
    </w:p>
    <w:p w:rsidR="0081707A" w:rsidRDefault="0081707A"/>
    <w:p w:rsidR="0081707A" w:rsidRDefault="0081707A">
      <w:pPr>
        <w:pStyle w:val="NewNewNewNew"/>
        <w:spacing w:line="400" w:lineRule="exact"/>
      </w:pPr>
    </w:p>
    <w:sectPr w:rsidR="0081707A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8B" w:rsidRDefault="00FA058B">
      <w:r>
        <w:separator/>
      </w:r>
    </w:p>
  </w:endnote>
  <w:endnote w:type="continuationSeparator" w:id="0">
    <w:p w:rsidR="00FA058B" w:rsidRDefault="00FA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07A" w:rsidRDefault="00FA058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707A" w:rsidRDefault="00FA058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1707A" w:rsidRDefault="00FA058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8B" w:rsidRDefault="00FA058B">
      <w:r>
        <w:separator/>
      </w:r>
    </w:p>
  </w:footnote>
  <w:footnote w:type="continuationSeparator" w:id="0">
    <w:p w:rsidR="00FA058B" w:rsidRDefault="00FA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07A" w:rsidRDefault="008170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865141"/>
    <w:multiLevelType w:val="singleLevel"/>
    <w:tmpl w:val="9886514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E26A8A"/>
    <w:rsid w:val="00003DDE"/>
    <w:rsid w:val="0081707A"/>
    <w:rsid w:val="00ED2C8E"/>
    <w:rsid w:val="00FA058B"/>
    <w:rsid w:val="0B966200"/>
    <w:rsid w:val="137E0037"/>
    <w:rsid w:val="16A512C5"/>
    <w:rsid w:val="18D479E3"/>
    <w:rsid w:val="2E5B531C"/>
    <w:rsid w:val="374668EA"/>
    <w:rsid w:val="3ADD3E23"/>
    <w:rsid w:val="55C566D7"/>
    <w:rsid w:val="62BA35F0"/>
    <w:rsid w:val="647106FB"/>
    <w:rsid w:val="69E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2B3E2"/>
  <w15:docId w15:val="{C7FA08E7-3040-471D-913A-9D063CAF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2</cp:revision>
  <cp:lastPrinted>2020-08-31T07:00:00Z</cp:lastPrinted>
  <dcterms:created xsi:type="dcterms:W3CDTF">2020-08-31T06:08:00Z</dcterms:created>
  <dcterms:modified xsi:type="dcterms:W3CDTF">2020-09-02T03:09:00Z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