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tbl>
      <w:tblPr>
        <w:tblStyle w:val="5"/>
        <w:tblpPr w:leftFromText="180" w:rightFromText="180" w:vertAnchor="text" w:horzAnchor="page" w:tblpX="631" w:tblpY="435"/>
        <w:tblOverlap w:val="never"/>
        <w:tblW w:w="15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464"/>
        <w:gridCol w:w="1375"/>
        <w:gridCol w:w="747"/>
        <w:gridCol w:w="1356"/>
        <w:gridCol w:w="4692"/>
        <w:gridCol w:w="4860"/>
        <w:gridCol w:w="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</w:trPr>
        <w:tc>
          <w:tcPr>
            <w:tcW w:w="9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方正黑体简体" w:hAnsi="方正黑体简体" w:eastAsia="方正黑体简体" w:cs="方正黑体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val="en-US" w:eastAsia="zh-CN"/>
              </w:rPr>
              <w:t>岗位编码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val="en-US" w:eastAsia="zh-CN"/>
              </w:rPr>
              <w:t>条件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9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20240108101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综合管理岗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新闻、汉语言文学、公共管理、马克思主义、政治学等相关专业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1.负责公司党建、群团等工作。落实上级党组织有关文件、会议精神；开展党员教育管理工作，党建文化阵地建设、发展党员、组织生活会、民主生活会、党费收纳、换届选举、党员组织关系管理、党务信息系统管理等党务工作；党建工作宣传稿件、年度总结及其他文字材料的撰写；组织开展“三会一课”；做好工会日常事务管理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2.负责公司纪检监察和党风廉政工作。落实年度工作安排，起草述责述廉工作任务清单、报告、总结及制度等各类文件；对所属党组织和党员干部开展纪律教育、监督等工作。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3.负责综合工作。收发文，办文，会务组织；各类通知、报告、纪要等文稿材料的撰写；资产采购和管理、车辆管理、资料整理等日常后勤保障工作。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4.完成公司领导交办的其他临时性工作。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lang w:val="en-US" w:eastAsia="zh-CN"/>
              </w:rPr>
              <w:t>具有普通高等教育大学本科及以上学历，并取得学历相应学位；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2.中共党员，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年龄35周岁以下（1989年1月1日及以后出生）；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3.有3年以上党建或文秘相关工作经验；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4.有良好的文字功底，熟悉机关、国企写作风格，语言表达能力较好，能够独立完成各类稿件；熟悉基础党务工作，了解党建工作原则、方法与工作流程；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5.责任心强，有良好的组织、协调、沟通和抗压能力、严谨细致；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6.有财务工作经验优先；特别优秀者可适当放宽专业及年龄限制。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方正仿宋简体" w:eastAsia="方正仿宋_GBK" w:cs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9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20240108102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结算管理岗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1.负责每月对接协调公司服务的全部单位员工薪酬核算工作；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2.负责全部员工工资核定、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发放及五险一金的核对及缴纳；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3.负责定期编制结算类财务分析报告；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4.负责为员工开具收入信息等证明文件；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5.完成公司领导交办的其他临时性工作。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lang w:val="en-US" w:eastAsia="zh-CN"/>
              </w:rPr>
              <w:t>具有普通高等教育大学专科及以上学历；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2.年龄40周岁以下（1984年1月1日及以后出生）；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  <w:t>.熟悉行业内绩效薪酬结算情况，能够独立编撰绩效薪酬计划与人工成本预算；工作严谨细心、原则性强、责任心强，有良好的职业素养；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  <w:t>4.优秀的表达能力及沟通技巧和组织协调能力，有团队协作精神；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  <w:t>5.熟练使用办公软件（精通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Excel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  <w:t>）和网络，保密观念强；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6.持有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  <w:t>C1及以上驾照，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熟练掌握驾驶技能，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  <w:t>取得会计或财务管理相关职称或证书，有2年以上同岗位工作经验；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  <w:t>.具有人力资源行业相关经验的优先，特别优秀的可以适当放宽年龄、学历要求。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方正仿宋简体" w:eastAsia="方正仿宋_GBK" w:cs="方正仿宋简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9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="0" w:lef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20240108103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招聘管理岗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="0" w:leftChars="0" w:firstLine="0" w:firstLineChars="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1.负责拓展招聘业务市场拓展；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2.负责招聘业务需求对接；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3.负责项目的信息编辑、整理及各类信息拟定；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4.负责项目回款、记录、存档及统计，负责核对与合同相关的资金数据信息。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lang w:val="en-US" w:eastAsia="zh-CN"/>
              </w:rPr>
              <w:t>具有普通高等教育大学专科及以上学历；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2.年龄30周岁以下（1994年1月1日及以后出生）；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3.持有C1及以上驾照，熟练掌握驾驶技能；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4.工作严谨细心、原则性强、责任心强，有良好的职业素养；优秀的表达能力及沟通技巧和组织协调能力，有团队协作精神；保密观念强。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60" w:lineRule="exact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  <w:t>5具有2年以上市场拓展相关工作经验的优先；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方正仿宋简体" w:eastAsia="方正仿宋_GBK" w:cs="方正仿宋简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43FE3C4-5F11-43E4-A60C-2985FCFF645D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8458D3E-71E5-4686-B246-E36A9ABFF0B5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1ACF345-1C48-4BF2-908B-4A776B6DF9E6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918290A8-4E21-4329-B4D2-C023977B822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TUzZDFiZmQ5Zjg3MjM5Yzc3OTlmOTA4ZGY1NWQifQ=="/>
  </w:docVars>
  <w:rsids>
    <w:rsidRoot w:val="00000000"/>
    <w:rsid w:val="03BE1D42"/>
    <w:rsid w:val="041871BE"/>
    <w:rsid w:val="11A402E3"/>
    <w:rsid w:val="14FB6A0A"/>
    <w:rsid w:val="1B794190"/>
    <w:rsid w:val="22432FD4"/>
    <w:rsid w:val="246535D6"/>
    <w:rsid w:val="2AC60E73"/>
    <w:rsid w:val="303921DD"/>
    <w:rsid w:val="31FB5545"/>
    <w:rsid w:val="45946363"/>
    <w:rsid w:val="4C0E2A10"/>
    <w:rsid w:val="505A5A36"/>
    <w:rsid w:val="525D77B6"/>
    <w:rsid w:val="52950FA7"/>
    <w:rsid w:val="59FA298B"/>
    <w:rsid w:val="5A041C24"/>
    <w:rsid w:val="5C676601"/>
    <w:rsid w:val="5F8B79B9"/>
    <w:rsid w:val="63BC6024"/>
    <w:rsid w:val="67DC0106"/>
    <w:rsid w:val="695429C9"/>
    <w:rsid w:val="6B3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toc 6"/>
    <w:basedOn w:val="1"/>
    <w:next w:val="1"/>
    <w:autoRedefine/>
    <w:semiHidden/>
    <w:qFormat/>
    <w:uiPriority w:val="0"/>
    <w:pPr>
      <w:widowControl/>
      <w:wordWrap w:val="0"/>
      <w:ind w:left="1700"/>
    </w:pPr>
    <w:rPr>
      <w:rFonts w:ascii="Times New Roman" w:hAnsi="Times New Roman"/>
      <w:kern w:val="0"/>
      <w:szCs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2023-12-20T05:07:00Z</dcterms:created>
  <dc:creator>HP</dc:creator>
  <cp:lastModifiedBy>陈杰</cp:lastModifiedBy>
  <dcterms:modified xsi:type="dcterms:W3CDTF">2024-01-08T07:35:20Z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9011CEACD6674338ACBDD5AF7F956C51_13</vt:lpwstr>
  </property>
</Properties>
</file>