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A646">
      <w:pPr>
        <w:spacing w:line="700" w:lineRule="exact"/>
        <w:jc w:val="center"/>
        <w:rPr>
          <w:rFonts w:ascii="Times New Roman" w:hAnsi="Times New Roman" w:cs="Times New Roman"/>
          <w:sz w:val="44"/>
          <w:szCs w:val="44"/>
        </w:rPr>
      </w:pPr>
      <w:bookmarkStart w:id="2" w:name="_GoBack"/>
      <w:bookmarkEnd w:id="2"/>
      <w:r>
        <w:rPr>
          <w:rFonts w:ascii="Times New Roman" w:hAnsi="Times New Roman" w:eastAsia="方正小标宋简体" w:cs="Times New Roman"/>
          <w:sz w:val="44"/>
          <w:szCs w:val="44"/>
        </w:rPr>
        <w:t>成都市新都区融媒体中心</w:t>
      </w:r>
    </w:p>
    <w:p w14:paraId="54E33971">
      <w:pPr>
        <w:spacing w:line="7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（成都市新都区广播电视台）</w:t>
      </w:r>
    </w:p>
    <w:p w14:paraId="4ADB6BB9">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公开招聘编外人员公告</w:t>
      </w:r>
    </w:p>
    <w:p w14:paraId="0A4CAC73">
      <w:pPr>
        <w:spacing w:line="700" w:lineRule="exact"/>
        <w:jc w:val="center"/>
        <w:rPr>
          <w:rFonts w:ascii="Times New Roman" w:hAnsi="Times New Roman" w:eastAsia="方正小标宋简体" w:cs="Times New Roman"/>
          <w:sz w:val="44"/>
          <w:szCs w:val="44"/>
        </w:rPr>
      </w:pPr>
    </w:p>
    <w:p w14:paraId="0B2EF63C">
      <w:pPr>
        <w:keepNext w:val="0"/>
        <w:keepLines w:val="0"/>
        <w:pageBreakBefore w:val="0"/>
        <w:pBdr>
          <w:top w:val="none" w:color="000000" w:sz="0" w:space="0"/>
          <w:left w:val="none" w:color="000000" w:sz="0" w:space="0"/>
          <w:bottom w:val="none" w:color="000000" w:sz="0" w:space="2"/>
          <w:right w:val="none" w:color="000000" w:sz="0" w:space="0"/>
        </w:pBdr>
        <w:kinsoku/>
        <w:wordWrap/>
        <w:overflowPunct/>
        <w:topLinePunct w:val="0"/>
        <w:autoSpaceDE/>
        <w:autoSpaceDN/>
        <w:bidi w:val="0"/>
        <w:spacing w:line="590" w:lineRule="exact"/>
        <w:ind w:left="0" w:leftChars="0" w:firstLine="640"/>
        <w:jc w:val="left"/>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根据《</w:t>
      </w:r>
      <w:r>
        <w:rPr>
          <w:rFonts w:hint="eastAsia" w:ascii="Times New Roman" w:hAnsi="Times New Roman" w:eastAsia="方正仿宋简体" w:cs="Times New Roman"/>
          <w:color w:val="000000"/>
          <w:kern w:val="0"/>
          <w:sz w:val="32"/>
          <w:szCs w:val="32"/>
        </w:rPr>
        <w:t>成都市</w:t>
      </w:r>
      <w:r>
        <w:rPr>
          <w:rFonts w:ascii="Times New Roman" w:hAnsi="Times New Roman" w:eastAsia="方正仿宋简体" w:cs="Times New Roman"/>
          <w:color w:val="000000"/>
          <w:kern w:val="0"/>
          <w:sz w:val="32"/>
          <w:szCs w:val="32"/>
        </w:rPr>
        <w:t>新都区机关事业单位编外人员管理办法》</w:t>
      </w:r>
      <w:r>
        <w:rPr>
          <w:rFonts w:hint="eastAsia" w:ascii="Times New Roman" w:hAnsi="Times New Roman" w:eastAsia="方正仿宋简体" w:cs="Times New Roman"/>
          <w:color w:val="000000"/>
          <w:kern w:val="0"/>
          <w:sz w:val="32"/>
          <w:szCs w:val="32"/>
        </w:rPr>
        <w:t>的</w:t>
      </w:r>
      <w:r>
        <w:rPr>
          <w:rFonts w:ascii="Times New Roman" w:hAnsi="Times New Roman" w:eastAsia="方正仿宋简体" w:cs="Times New Roman"/>
          <w:color w:val="000000"/>
          <w:kern w:val="0"/>
          <w:sz w:val="32"/>
          <w:szCs w:val="32"/>
        </w:rPr>
        <w:t>要求，按照“公开、平等、竞争、择优”的原则，</w:t>
      </w:r>
      <w:r>
        <w:rPr>
          <w:rFonts w:hint="eastAsia" w:ascii="Times New Roman" w:hAnsi="Times New Roman" w:eastAsia="方正仿宋简体" w:cs="Times New Roman"/>
          <w:color w:val="000000"/>
          <w:kern w:val="0"/>
          <w:sz w:val="32"/>
          <w:szCs w:val="32"/>
        </w:rPr>
        <w:t>成都市</w:t>
      </w:r>
      <w:r>
        <w:rPr>
          <w:rFonts w:ascii="Times New Roman" w:hAnsi="Times New Roman" w:eastAsia="方正仿宋简体" w:cs="Times New Roman"/>
          <w:color w:val="000000"/>
          <w:kern w:val="0"/>
          <w:sz w:val="32"/>
          <w:szCs w:val="32"/>
        </w:rPr>
        <w:t>新都区融媒体中心</w:t>
      </w:r>
      <w:r>
        <w:rPr>
          <w:rFonts w:hint="eastAsia" w:ascii="Times New Roman" w:hAnsi="Times New Roman" w:eastAsia="方正仿宋简体" w:cs="Times New Roman"/>
          <w:color w:val="000000"/>
          <w:kern w:val="0"/>
          <w:sz w:val="32"/>
          <w:szCs w:val="32"/>
        </w:rPr>
        <w:t>（成都市新都区广播电视台）</w:t>
      </w:r>
      <w:r>
        <w:rPr>
          <w:rFonts w:ascii="Times New Roman" w:hAnsi="Times New Roman" w:eastAsia="方正仿宋简体" w:cs="Times New Roman"/>
          <w:color w:val="000000"/>
          <w:kern w:val="0"/>
          <w:sz w:val="32"/>
          <w:szCs w:val="32"/>
        </w:rPr>
        <w:t>面向社会公开招聘编制外人员。现将有关事项公告如下</w:t>
      </w:r>
      <w:r>
        <w:rPr>
          <w:rFonts w:hint="eastAsia" w:ascii="Times New Roman" w:hAnsi="Times New Roman" w:eastAsia="方正仿宋简体" w:cs="Times New Roman"/>
          <w:color w:val="000000"/>
          <w:kern w:val="0"/>
          <w:sz w:val="32"/>
          <w:szCs w:val="32"/>
        </w:rPr>
        <w:t>。</w:t>
      </w:r>
    </w:p>
    <w:p w14:paraId="683F26DE">
      <w:pPr>
        <w:pStyle w:val="7"/>
        <w:keepNext w:val="0"/>
        <w:keepLines w:val="0"/>
        <w:pageBreakBefore w:val="0"/>
        <w:widowControl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招聘</w:t>
      </w:r>
      <w:r>
        <w:rPr>
          <w:rFonts w:hint="eastAsia" w:ascii="Times New Roman" w:hAnsi="Times New Roman" w:eastAsia="黑体" w:cs="Times New Roman"/>
          <w:sz w:val="32"/>
          <w:szCs w:val="32"/>
        </w:rPr>
        <w:t>需求</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5386"/>
      </w:tblGrid>
      <w:tr w14:paraId="4A41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68" w:type="dxa"/>
          </w:tcPr>
          <w:p w14:paraId="356760D7">
            <w:pPr>
              <w:keepNext w:val="0"/>
              <w:keepLines w:val="0"/>
              <w:pageBreakBefore w:val="0"/>
              <w:widowControl/>
              <w:kinsoku/>
              <w:wordWrap/>
              <w:overflowPunct/>
              <w:topLinePunct w:val="0"/>
              <w:autoSpaceDE/>
              <w:autoSpaceDN/>
              <w:bidi w:val="0"/>
              <w:spacing w:line="590" w:lineRule="exact"/>
              <w:ind w:left="0" w:leftChars="0" w:hanging="10"/>
              <w:jc w:val="center"/>
              <w:textAlignment w:val="baseline"/>
              <w:rPr>
                <w:rFonts w:ascii="Times New Roman" w:hAnsi="Times New Roman" w:eastAsia="仿宋" w:cs="Times New Roman"/>
                <w:kern w:val="0"/>
                <w:sz w:val="24"/>
              </w:rPr>
            </w:pPr>
            <w:r>
              <w:rPr>
                <w:rFonts w:ascii="Times New Roman" w:hAnsi="Times New Roman" w:eastAsia="仿宋" w:cs="Times New Roman"/>
                <w:kern w:val="0"/>
                <w:sz w:val="24"/>
              </w:rPr>
              <w:t>招聘岗位</w:t>
            </w:r>
          </w:p>
        </w:tc>
        <w:tc>
          <w:tcPr>
            <w:tcW w:w="1701" w:type="dxa"/>
          </w:tcPr>
          <w:p w14:paraId="729EE557">
            <w:pPr>
              <w:keepNext w:val="0"/>
              <w:keepLines w:val="0"/>
              <w:pageBreakBefore w:val="0"/>
              <w:widowControl/>
              <w:kinsoku/>
              <w:wordWrap/>
              <w:overflowPunct/>
              <w:topLinePunct w:val="0"/>
              <w:autoSpaceDE/>
              <w:autoSpaceDN/>
              <w:bidi w:val="0"/>
              <w:spacing w:line="590" w:lineRule="exact"/>
              <w:ind w:left="0" w:leftChars="0" w:hanging="10"/>
              <w:jc w:val="center"/>
              <w:textAlignment w:val="baseline"/>
              <w:rPr>
                <w:rFonts w:ascii="Times New Roman" w:hAnsi="Times New Roman" w:eastAsia="仿宋" w:cs="Times New Roman"/>
                <w:kern w:val="0"/>
                <w:sz w:val="24"/>
              </w:rPr>
            </w:pPr>
            <w:r>
              <w:rPr>
                <w:rFonts w:ascii="Times New Roman" w:hAnsi="Times New Roman" w:eastAsia="仿宋" w:cs="Times New Roman"/>
                <w:kern w:val="0"/>
                <w:sz w:val="24"/>
              </w:rPr>
              <w:t>招聘人数</w:t>
            </w:r>
          </w:p>
        </w:tc>
        <w:tc>
          <w:tcPr>
            <w:tcW w:w="5386" w:type="dxa"/>
          </w:tcPr>
          <w:p w14:paraId="479490D7">
            <w:pPr>
              <w:keepNext w:val="0"/>
              <w:keepLines w:val="0"/>
              <w:pageBreakBefore w:val="0"/>
              <w:widowControl/>
              <w:kinsoku/>
              <w:wordWrap/>
              <w:overflowPunct/>
              <w:topLinePunct w:val="0"/>
              <w:autoSpaceDE/>
              <w:autoSpaceDN/>
              <w:bidi w:val="0"/>
              <w:spacing w:line="590" w:lineRule="exact"/>
              <w:ind w:left="0" w:leftChars="0" w:hanging="10"/>
              <w:jc w:val="center"/>
              <w:textAlignment w:val="baseline"/>
              <w:rPr>
                <w:rFonts w:ascii="Times New Roman" w:hAnsi="Times New Roman" w:eastAsia="仿宋" w:cs="Times New Roman"/>
                <w:kern w:val="0"/>
                <w:sz w:val="24"/>
              </w:rPr>
            </w:pPr>
            <w:r>
              <w:rPr>
                <w:rFonts w:ascii="Times New Roman" w:hAnsi="Times New Roman" w:eastAsia="仿宋" w:cs="Times New Roman"/>
                <w:kern w:val="0"/>
                <w:sz w:val="24"/>
              </w:rPr>
              <w:t>岗位</w:t>
            </w:r>
            <w:r>
              <w:rPr>
                <w:rFonts w:hint="eastAsia" w:ascii="Times New Roman" w:hAnsi="Times New Roman" w:eastAsia="仿宋" w:cs="Times New Roman"/>
                <w:kern w:val="0"/>
                <w:sz w:val="24"/>
              </w:rPr>
              <w:t>条件</w:t>
            </w:r>
          </w:p>
        </w:tc>
      </w:tr>
      <w:tr w14:paraId="09D3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1668" w:type="dxa"/>
          </w:tcPr>
          <w:p w14:paraId="12720085">
            <w:pPr>
              <w:keepNext w:val="0"/>
              <w:keepLines w:val="0"/>
              <w:pageBreakBefore w:val="0"/>
              <w:widowControl/>
              <w:kinsoku/>
              <w:wordWrap/>
              <w:overflowPunct/>
              <w:topLinePunct w:val="0"/>
              <w:autoSpaceDE/>
              <w:autoSpaceDN/>
              <w:bidi w:val="0"/>
              <w:spacing w:line="590" w:lineRule="exact"/>
              <w:ind w:left="0" w:leftChars="0" w:hanging="10"/>
              <w:jc w:val="left"/>
              <w:textAlignment w:val="baseline"/>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lang w:eastAsia="zh-CN"/>
              </w:rPr>
              <w:t>全媒体岗</w:t>
            </w:r>
          </w:p>
        </w:tc>
        <w:tc>
          <w:tcPr>
            <w:tcW w:w="1701" w:type="dxa"/>
          </w:tcPr>
          <w:p w14:paraId="00154D36">
            <w:pPr>
              <w:keepNext w:val="0"/>
              <w:keepLines w:val="0"/>
              <w:pageBreakBefore w:val="0"/>
              <w:widowControl/>
              <w:kinsoku/>
              <w:wordWrap/>
              <w:overflowPunct/>
              <w:topLinePunct w:val="0"/>
              <w:autoSpaceDE/>
              <w:autoSpaceDN/>
              <w:bidi w:val="0"/>
              <w:spacing w:line="590" w:lineRule="exact"/>
              <w:ind w:left="0" w:leftChars="0" w:hanging="10"/>
              <w:jc w:val="center"/>
              <w:textAlignment w:val="baseline"/>
              <w:rPr>
                <w:rFonts w:hint="eastAsia" w:ascii="Times New Roman" w:hAnsi="Times New Roman" w:eastAsia="仿宋" w:cs="Times New Roman"/>
                <w:kern w:val="0"/>
                <w:sz w:val="24"/>
                <w:lang w:val="en-US" w:eastAsia="zh-CN"/>
              </w:rPr>
            </w:pPr>
          </w:p>
          <w:p w14:paraId="3A3C9E4D">
            <w:pPr>
              <w:keepNext w:val="0"/>
              <w:keepLines w:val="0"/>
              <w:pageBreakBefore w:val="0"/>
              <w:widowControl/>
              <w:kinsoku/>
              <w:wordWrap/>
              <w:overflowPunct/>
              <w:topLinePunct w:val="0"/>
              <w:autoSpaceDE/>
              <w:autoSpaceDN/>
              <w:bidi w:val="0"/>
              <w:spacing w:line="590" w:lineRule="exact"/>
              <w:ind w:left="0" w:leftChars="0" w:hanging="10"/>
              <w:jc w:val="center"/>
              <w:textAlignment w:val="baseline"/>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w:t>
            </w:r>
          </w:p>
        </w:tc>
        <w:tc>
          <w:tcPr>
            <w:tcW w:w="5386" w:type="dxa"/>
          </w:tcPr>
          <w:p w14:paraId="1B49261F">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baseline"/>
              <w:rPr>
                <w:rFonts w:hint="eastAsia" w:ascii="Times New Roman" w:hAnsi="Times New Roman" w:eastAsia="仿宋" w:cs="Times New Roman"/>
                <w:kern w:val="0"/>
                <w:sz w:val="24"/>
                <w:lang w:eastAsia="zh-CN"/>
              </w:rPr>
            </w:pPr>
            <w:r>
              <w:rPr>
                <w:rFonts w:hint="eastAsia" w:ascii="Times New Roman" w:hAnsi="Times New Roman" w:eastAsia="仿宋" w:cs="Times New Roman"/>
                <w:kern w:val="0"/>
                <w:sz w:val="24"/>
              </w:rPr>
              <w:t>1.具有大学本科及以上学历。会汽车驾驶，持C1证</w:t>
            </w:r>
            <w:r>
              <w:rPr>
                <w:rFonts w:hint="eastAsia" w:ascii="Times New Roman" w:hAnsi="Times New Roman" w:eastAsia="仿宋" w:cs="Times New Roman"/>
                <w:kern w:val="0"/>
                <w:sz w:val="24"/>
                <w:lang w:eastAsia="zh-CN"/>
              </w:rPr>
              <w:t>。</w:t>
            </w:r>
          </w:p>
          <w:p w14:paraId="19BCBD41">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baseline"/>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rPr>
              <w:t>2.</w:t>
            </w:r>
            <w:r>
              <w:rPr>
                <w:rFonts w:hint="eastAsia" w:ascii="Times New Roman" w:hAnsi="Times New Roman" w:eastAsia="仿宋" w:cs="Times New Roman"/>
                <w:kern w:val="0"/>
                <w:sz w:val="24"/>
                <w:lang w:eastAsia="zh-CN"/>
              </w:rPr>
              <w:t>具有媒体从业经验，</w:t>
            </w:r>
            <w:r>
              <w:rPr>
                <w:rFonts w:hint="eastAsia" w:ascii="Times New Roman" w:hAnsi="Times New Roman" w:eastAsia="仿宋" w:cs="Times New Roman"/>
                <w:kern w:val="0"/>
                <w:sz w:val="24"/>
              </w:rPr>
              <w:t>年龄30周岁以下，能力突出</w:t>
            </w:r>
            <w:r>
              <w:rPr>
                <w:rFonts w:hint="eastAsia" w:ascii="Times New Roman" w:hAnsi="Times New Roman" w:eastAsia="仿宋" w:cs="Times New Roman"/>
                <w:kern w:val="0"/>
                <w:sz w:val="24"/>
                <w:lang w:eastAsia="zh-CN"/>
              </w:rPr>
              <w:t>者</w:t>
            </w:r>
            <w:r>
              <w:rPr>
                <w:rFonts w:hint="eastAsia" w:ascii="Times New Roman" w:hAnsi="Times New Roman" w:eastAsia="仿宋" w:cs="Times New Roman"/>
                <w:kern w:val="0"/>
                <w:sz w:val="24"/>
              </w:rPr>
              <w:t>，年龄可适当放宽</w:t>
            </w:r>
            <w:r>
              <w:rPr>
                <w:rFonts w:hint="eastAsia" w:ascii="Times New Roman" w:hAnsi="Times New Roman" w:eastAsia="仿宋" w:cs="Times New Roman"/>
                <w:kern w:val="0"/>
                <w:sz w:val="24"/>
                <w:lang w:eastAsia="zh-CN"/>
              </w:rPr>
              <w:t>。</w:t>
            </w:r>
          </w:p>
          <w:p w14:paraId="65708E27">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baseline"/>
              <w:rPr>
                <w:rFonts w:ascii="Times New Roman" w:hAnsi="Times New Roman" w:eastAsia="仿宋" w:cs="Times New Roman"/>
                <w:kern w:val="0"/>
                <w:sz w:val="24"/>
              </w:rPr>
            </w:pPr>
            <w:r>
              <w:rPr>
                <w:rFonts w:hint="eastAsia" w:ascii="Times New Roman" w:hAnsi="Times New Roman" w:eastAsia="仿宋" w:cs="Times New Roman"/>
                <w:kern w:val="0"/>
                <w:sz w:val="24"/>
              </w:rPr>
              <w:t>3.具备</w:t>
            </w:r>
            <w:r>
              <w:rPr>
                <w:rFonts w:hint="eastAsia" w:ascii="Times New Roman" w:hAnsi="Times New Roman" w:eastAsia="仿宋" w:cs="Times New Roman"/>
                <w:kern w:val="0"/>
                <w:sz w:val="24"/>
                <w:lang w:eastAsia="zh-CN"/>
              </w:rPr>
              <w:t>较强的文字和</w:t>
            </w:r>
            <w:r>
              <w:rPr>
                <w:rFonts w:hint="eastAsia" w:ascii="Times New Roman" w:hAnsi="Times New Roman" w:eastAsia="仿宋" w:cs="Times New Roman"/>
                <w:kern w:val="0"/>
                <w:sz w:val="24"/>
              </w:rPr>
              <w:t>策划</w:t>
            </w:r>
            <w:r>
              <w:rPr>
                <w:rFonts w:hint="eastAsia" w:ascii="Times New Roman" w:hAnsi="Times New Roman" w:eastAsia="仿宋" w:cs="Times New Roman"/>
                <w:kern w:val="0"/>
                <w:sz w:val="24"/>
                <w:lang w:eastAsia="zh-CN"/>
              </w:rPr>
              <w:t>能力</w:t>
            </w:r>
            <w:r>
              <w:rPr>
                <w:rFonts w:hint="eastAsia" w:ascii="Times New Roman" w:hAnsi="Times New Roman" w:eastAsia="仿宋" w:cs="Times New Roman"/>
                <w:kern w:val="0"/>
                <w:sz w:val="24"/>
              </w:rPr>
              <w:t>，能独立完成视频脚本创作</w:t>
            </w:r>
            <w:r>
              <w:rPr>
                <w:rFonts w:hint="eastAsia" w:ascii="Times New Roman" w:hAnsi="Times New Roman" w:eastAsia="仿宋" w:cs="Times New Roman"/>
                <w:kern w:val="0"/>
                <w:sz w:val="24"/>
                <w:lang w:eastAsia="zh-CN"/>
              </w:rPr>
              <w:t>和拍摄制作</w:t>
            </w:r>
            <w:r>
              <w:rPr>
                <w:rFonts w:hint="eastAsia" w:ascii="Times New Roman" w:hAnsi="Times New Roman" w:eastAsia="仿宋" w:cs="Times New Roman"/>
                <w:kern w:val="0"/>
                <w:sz w:val="24"/>
              </w:rPr>
              <w:t>；能熟练操作数码相机、摄像机</w:t>
            </w:r>
            <w:r>
              <w:rPr>
                <w:rFonts w:hint="eastAsia" w:ascii="Times New Roman" w:hAnsi="Times New Roman" w:eastAsia="仿宋" w:cs="Times New Roman"/>
                <w:kern w:val="0"/>
                <w:sz w:val="24"/>
                <w:lang w:eastAsia="zh-CN"/>
              </w:rPr>
              <w:t>、无人机</w:t>
            </w:r>
            <w:r>
              <w:rPr>
                <w:rFonts w:hint="eastAsia" w:ascii="Times New Roman" w:hAnsi="Times New Roman" w:eastAsia="仿宋" w:cs="Times New Roman"/>
                <w:kern w:val="0"/>
                <w:sz w:val="24"/>
              </w:rPr>
              <w:t>及配套设备</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rPr>
              <w:t>能熟练</w:t>
            </w:r>
            <w:r>
              <w:rPr>
                <w:rFonts w:hint="eastAsia" w:ascii="Times New Roman" w:hAnsi="Times New Roman" w:eastAsia="仿宋" w:cs="Times New Roman"/>
                <w:kern w:val="0"/>
                <w:sz w:val="24"/>
                <w:lang w:eastAsia="zh-CN"/>
              </w:rPr>
              <w:t>运</w:t>
            </w:r>
            <w:r>
              <w:rPr>
                <w:rFonts w:hint="eastAsia" w:ascii="Times New Roman" w:hAnsi="Times New Roman" w:eastAsia="仿宋" w:cs="Times New Roman"/>
                <w:kern w:val="0"/>
                <w:sz w:val="24"/>
              </w:rPr>
              <w:t>用</w:t>
            </w:r>
            <w:r>
              <w:rPr>
                <w:rFonts w:hint="default" w:ascii="Times New Roman" w:hAnsi="Times New Roman" w:eastAsia="仿宋" w:cs="Times New Roman"/>
                <w:kern w:val="0"/>
                <w:sz w:val="24"/>
                <w:lang w:val="en-US"/>
              </w:rPr>
              <w:t>AI</w:t>
            </w:r>
            <w:r>
              <w:rPr>
                <w:rFonts w:hint="eastAsia" w:ascii="Times New Roman" w:hAnsi="Times New Roman" w:eastAsia="仿宋" w:cs="Times New Roman"/>
                <w:kern w:val="0"/>
                <w:sz w:val="24"/>
                <w:lang w:val="en-US" w:eastAsia="zh-CN"/>
              </w:rPr>
              <w:t>相关</w:t>
            </w:r>
            <w:r>
              <w:rPr>
                <w:rFonts w:hint="eastAsia" w:ascii="Times New Roman" w:hAnsi="Times New Roman" w:eastAsia="仿宋" w:cs="Times New Roman"/>
                <w:kern w:val="0"/>
                <w:sz w:val="24"/>
              </w:rPr>
              <w:t>工具</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rPr>
              <w:t>能</w:t>
            </w:r>
            <w:r>
              <w:rPr>
                <w:rFonts w:hint="eastAsia" w:ascii="Times New Roman" w:hAnsi="Times New Roman" w:eastAsia="仿宋" w:cs="Times New Roman"/>
                <w:kern w:val="0"/>
                <w:sz w:val="24"/>
                <w:lang w:eastAsia="zh-CN"/>
              </w:rPr>
              <w:t>独立</w:t>
            </w:r>
            <w:r>
              <w:rPr>
                <w:rFonts w:hint="eastAsia" w:ascii="Times New Roman" w:hAnsi="Times New Roman" w:eastAsia="仿宋" w:cs="Times New Roman"/>
                <w:kern w:val="0"/>
                <w:sz w:val="24"/>
              </w:rPr>
              <w:t>运维新媒体平台。</w:t>
            </w:r>
          </w:p>
        </w:tc>
      </w:tr>
    </w:tbl>
    <w:p w14:paraId="33BA1681">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590" w:lineRule="exact"/>
        <w:ind w:left="0" w:leftChars="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二、招聘要求</w:t>
      </w:r>
    </w:p>
    <w:p w14:paraId="64B776FD">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（一）应聘人员应具备的条件</w:t>
      </w:r>
    </w:p>
    <w:p w14:paraId="6497D1C0">
      <w:pPr>
        <w:keepNext w:val="0"/>
        <w:keepLines w:val="0"/>
        <w:pageBreakBefore w:val="0"/>
        <w:kinsoku/>
        <w:wordWrap/>
        <w:overflowPunct/>
        <w:topLinePunct w:val="0"/>
        <w:autoSpaceDE/>
        <w:autoSpaceDN/>
        <w:bidi w:val="0"/>
        <w:spacing w:line="590" w:lineRule="exact"/>
        <w:ind w:left="0" w:leftChars="0" w:firstLine="640" w:firstLineChars="200"/>
        <w:rPr>
          <w:rFonts w:hint="eastAsia" w:eastAsia="方正仿宋简体"/>
          <w:sz w:val="32"/>
          <w:szCs w:val="32"/>
          <w:lang w:eastAsia="zh-CN"/>
        </w:rPr>
      </w:pPr>
      <w:r>
        <w:rPr>
          <w:rFonts w:eastAsia="方正仿宋简体"/>
          <w:sz w:val="32"/>
          <w:szCs w:val="32"/>
        </w:rPr>
        <w:t>1.具有中华人民共和国国籍，</w:t>
      </w:r>
      <w:r>
        <w:rPr>
          <w:rFonts w:hint="eastAsia" w:eastAsia="方正仿宋简体"/>
          <w:sz w:val="32"/>
          <w:szCs w:val="32"/>
        </w:rPr>
        <w:t>遵守</w:t>
      </w:r>
      <w:r>
        <w:rPr>
          <w:rFonts w:eastAsia="方正仿宋简体"/>
          <w:sz w:val="32"/>
          <w:szCs w:val="32"/>
        </w:rPr>
        <w:t>中华人民共和国宪法</w:t>
      </w:r>
      <w:r>
        <w:rPr>
          <w:rFonts w:hint="eastAsia" w:eastAsia="方正仿宋简体"/>
          <w:sz w:val="32"/>
          <w:szCs w:val="32"/>
        </w:rPr>
        <w:t>和法律</w:t>
      </w:r>
      <w:r>
        <w:rPr>
          <w:rFonts w:eastAsia="方正仿宋简体"/>
          <w:sz w:val="32"/>
          <w:szCs w:val="32"/>
        </w:rPr>
        <w:t>，拥护中国共产党</w:t>
      </w:r>
      <w:r>
        <w:rPr>
          <w:rFonts w:hint="eastAsia" w:eastAsia="方正仿宋简体"/>
          <w:sz w:val="32"/>
          <w:szCs w:val="32"/>
        </w:rPr>
        <w:t>的领导，拥护社会主义制度</w:t>
      </w:r>
      <w:r>
        <w:rPr>
          <w:rFonts w:hint="eastAsia" w:eastAsia="方正仿宋简体"/>
          <w:sz w:val="32"/>
          <w:szCs w:val="32"/>
          <w:lang w:eastAsia="zh-CN"/>
        </w:rPr>
        <w:t>。</w:t>
      </w:r>
    </w:p>
    <w:p w14:paraId="11BC643E">
      <w:pPr>
        <w:keepNext w:val="0"/>
        <w:keepLines w:val="0"/>
        <w:pageBreakBefore w:val="0"/>
        <w:kinsoku/>
        <w:wordWrap/>
        <w:overflowPunct/>
        <w:topLinePunct w:val="0"/>
        <w:autoSpaceDE/>
        <w:autoSpaceDN/>
        <w:bidi w:val="0"/>
        <w:spacing w:line="590" w:lineRule="exact"/>
        <w:ind w:left="0" w:leftChars="0" w:firstLine="640" w:firstLineChars="200"/>
        <w:rPr>
          <w:rFonts w:hint="eastAsia" w:eastAsia="方正仿宋简体"/>
          <w:sz w:val="32"/>
          <w:szCs w:val="32"/>
          <w:lang w:eastAsia="zh-CN"/>
        </w:rPr>
      </w:pPr>
      <w:r>
        <w:rPr>
          <w:rFonts w:eastAsia="方正仿宋简体"/>
          <w:sz w:val="32"/>
          <w:szCs w:val="32"/>
        </w:rPr>
        <w:t>2</w:t>
      </w:r>
      <w:r>
        <w:rPr>
          <w:rFonts w:hint="eastAsia" w:eastAsia="方正仿宋简体"/>
          <w:sz w:val="32"/>
          <w:szCs w:val="32"/>
        </w:rPr>
        <w:t>.符合招聘岗位需要的文化程度、工作能力及其他有关条件要求，具备良好的职业道德和专业素养</w:t>
      </w:r>
      <w:r>
        <w:rPr>
          <w:rFonts w:hint="eastAsia" w:eastAsia="方正仿宋简体"/>
          <w:sz w:val="32"/>
          <w:szCs w:val="32"/>
          <w:lang w:eastAsia="zh-CN"/>
        </w:rPr>
        <w:t>。</w:t>
      </w:r>
    </w:p>
    <w:p w14:paraId="14E3B689">
      <w:pPr>
        <w:keepNext w:val="0"/>
        <w:keepLines w:val="0"/>
        <w:pageBreakBefore w:val="0"/>
        <w:kinsoku/>
        <w:wordWrap/>
        <w:overflowPunct/>
        <w:topLinePunct w:val="0"/>
        <w:autoSpaceDE/>
        <w:autoSpaceDN/>
        <w:bidi w:val="0"/>
        <w:spacing w:line="590" w:lineRule="exact"/>
        <w:ind w:left="0" w:leftChars="0" w:firstLine="640" w:firstLineChars="200"/>
        <w:rPr>
          <w:rFonts w:eastAsia="方正仿宋简体"/>
          <w:sz w:val="32"/>
          <w:szCs w:val="32"/>
        </w:rPr>
      </w:pPr>
      <w:r>
        <w:rPr>
          <w:rFonts w:eastAsia="方正仿宋简体"/>
          <w:sz w:val="32"/>
          <w:szCs w:val="32"/>
        </w:rPr>
        <w:t>3.身</w:t>
      </w:r>
      <w:r>
        <w:rPr>
          <w:rFonts w:hint="eastAsia" w:eastAsia="方正仿宋简体"/>
          <w:sz w:val="32"/>
          <w:szCs w:val="32"/>
        </w:rPr>
        <w:t>心</w:t>
      </w:r>
      <w:r>
        <w:rPr>
          <w:rFonts w:eastAsia="方正仿宋简体"/>
          <w:sz w:val="32"/>
          <w:szCs w:val="32"/>
        </w:rPr>
        <w:t>健康，具有正常履行岗位职责的身</w:t>
      </w:r>
      <w:r>
        <w:rPr>
          <w:rFonts w:hint="eastAsia" w:eastAsia="方正仿宋简体"/>
          <w:sz w:val="32"/>
          <w:szCs w:val="32"/>
        </w:rPr>
        <w:t>心</w:t>
      </w:r>
      <w:r>
        <w:rPr>
          <w:rFonts w:eastAsia="方正仿宋简体"/>
          <w:sz w:val="32"/>
          <w:szCs w:val="32"/>
        </w:rPr>
        <w:t>条件</w:t>
      </w:r>
      <w:r>
        <w:rPr>
          <w:rFonts w:hint="eastAsia" w:eastAsia="方正仿宋简体"/>
          <w:sz w:val="32"/>
          <w:szCs w:val="32"/>
        </w:rPr>
        <w:t>。</w:t>
      </w:r>
    </w:p>
    <w:p w14:paraId="7E674AED">
      <w:pPr>
        <w:keepNext w:val="0"/>
        <w:keepLines w:val="0"/>
        <w:pageBreakBefore w:val="0"/>
        <w:kinsoku/>
        <w:wordWrap/>
        <w:overflowPunct/>
        <w:topLinePunct w:val="0"/>
        <w:autoSpaceDE/>
        <w:autoSpaceDN/>
        <w:bidi w:val="0"/>
        <w:spacing w:line="590" w:lineRule="exact"/>
        <w:ind w:left="0" w:leftChars="0" w:firstLine="640" w:firstLineChars="200"/>
        <w:rPr>
          <w:rFonts w:eastAsia="方正仿宋简体"/>
          <w:sz w:val="32"/>
          <w:szCs w:val="32"/>
        </w:rPr>
      </w:pPr>
      <w:r>
        <w:rPr>
          <w:rFonts w:ascii="方正楷体简体" w:hAnsi="方正楷体简体" w:eastAsia="方正楷体简体" w:cs="方正楷体简体"/>
          <w:sz w:val="32"/>
          <w:szCs w:val="32"/>
        </w:rPr>
        <w:t>（二）有下列情况之一者，不得报名</w:t>
      </w:r>
    </w:p>
    <w:p w14:paraId="3603F285">
      <w:pPr>
        <w:keepNext w:val="0"/>
        <w:keepLines w:val="0"/>
        <w:pageBreakBefore w:val="0"/>
        <w:kinsoku/>
        <w:wordWrap/>
        <w:overflowPunct/>
        <w:topLinePunct w:val="0"/>
        <w:autoSpaceDE/>
        <w:autoSpaceDN/>
        <w:bidi w:val="0"/>
        <w:spacing w:line="590" w:lineRule="exact"/>
        <w:ind w:left="0" w:leftChars="0" w:firstLine="640" w:firstLineChars="200"/>
        <w:jc w:val="left"/>
        <w:rPr>
          <w:rFonts w:hint="eastAsia" w:eastAsia="方正仿宋简体"/>
          <w:sz w:val="32"/>
          <w:szCs w:val="32"/>
          <w:lang w:eastAsia="zh-CN"/>
        </w:rPr>
      </w:pPr>
      <w:r>
        <w:rPr>
          <w:rFonts w:eastAsia="方正仿宋简体"/>
          <w:sz w:val="32"/>
          <w:szCs w:val="32"/>
        </w:rPr>
        <w:t>1.曾受过各类刑事处罚的</w:t>
      </w:r>
      <w:r>
        <w:rPr>
          <w:rFonts w:hint="eastAsia" w:eastAsia="方正仿宋简体"/>
          <w:sz w:val="32"/>
          <w:szCs w:val="32"/>
        </w:rPr>
        <w:t>或</w:t>
      </w:r>
      <w:r>
        <w:rPr>
          <w:rFonts w:eastAsia="方正仿宋简体"/>
          <w:sz w:val="32"/>
          <w:szCs w:val="32"/>
        </w:rPr>
        <w:t>被开除公职的</w:t>
      </w:r>
      <w:r>
        <w:rPr>
          <w:rFonts w:hint="eastAsia" w:eastAsia="方正仿宋简体"/>
          <w:sz w:val="32"/>
          <w:szCs w:val="32"/>
          <w:lang w:eastAsia="zh-CN"/>
        </w:rPr>
        <w:t>。</w:t>
      </w:r>
    </w:p>
    <w:p w14:paraId="667EB37B">
      <w:pPr>
        <w:keepNext w:val="0"/>
        <w:keepLines w:val="0"/>
        <w:pageBreakBefore w:val="0"/>
        <w:kinsoku/>
        <w:wordWrap/>
        <w:overflowPunct/>
        <w:topLinePunct w:val="0"/>
        <w:autoSpaceDE/>
        <w:autoSpaceDN/>
        <w:bidi w:val="0"/>
        <w:spacing w:line="590" w:lineRule="exact"/>
        <w:ind w:left="0" w:leftChars="0" w:firstLine="640" w:firstLineChars="200"/>
        <w:rPr>
          <w:rFonts w:hint="eastAsia" w:eastAsia="方正仿宋简体"/>
          <w:sz w:val="32"/>
          <w:szCs w:val="32"/>
          <w:lang w:val="en-US" w:eastAsia="zh-CN"/>
        </w:rPr>
      </w:pPr>
      <w:r>
        <w:rPr>
          <w:rFonts w:hint="eastAsia" w:eastAsia="方正仿宋简体"/>
          <w:sz w:val="32"/>
          <w:szCs w:val="32"/>
        </w:rPr>
        <w:t>2.曾受过党纪政</w:t>
      </w:r>
      <w:r>
        <w:rPr>
          <w:rFonts w:hint="eastAsia" w:eastAsia="方正仿宋简体"/>
          <w:sz w:val="32"/>
          <w:szCs w:val="32"/>
          <w:lang w:eastAsia="zh-CN"/>
        </w:rPr>
        <w:t>纪</w:t>
      </w:r>
      <w:r>
        <w:rPr>
          <w:rFonts w:hint="eastAsia" w:eastAsia="方正仿宋简体"/>
          <w:sz w:val="32"/>
          <w:szCs w:val="32"/>
        </w:rPr>
        <w:t>处分还在处分期内或影响期限未满的，或涉嫌违纪违法正在接受有关机关审查调查未作出结论的</w:t>
      </w:r>
      <w:r>
        <w:rPr>
          <w:rFonts w:hint="eastAsia" w:eastAsia="方正仿宋简体"/>
          <w:sz w:val="32"/>
          <w:szCs w:val="32"/>
          <w:lang w:eastAsia="zh-CN"/>
        </w:rPr>
        <w:t>。</w:t>
      </w:r>
    </w:p>
    <w:p w14:paraId="1F0C9AD6">
      <w:pPr>
        <w:keepNext w:val="0"/>
        <w:keepLines w:val="0"/>
        <w:pageBreakBefore w:val="0"/>
        <w:kinsoku/>
        <w:wordWrap/>
        <w:overflowPunct/>
        <w:topLinePunct w:val="0"/>
        <w:autoSpaceDE/>
        <w:autoSpaceDN/>
        <w:bidi w:val="0"/>
        <w:spacing w:line="590" w:lineRule="exact"/>
        <w:ind w:left="0" w:leftChars="0" w:firstLine="640" w:firstLineChars="200"/>
        <w:rPr>
          <w:rFonts w:hint="eastAsia" w:eastAsia="方正仿宋简体"/>
          <w:sz w:val="32"/>
          <w:szCs w:val="32"/>
          <w:lang w:eastAsia="zh-CN"/>
        </w:rPr>
      </w:pPr>
      <w:r>
        <w:rPr>
          <w:rFonts w:eastAsia="方正仿宋简体"/>
          <w:sz w:val="32"/>
          <w:szCs w:val="32"/>
        </w:rPr>
        <w:t>3.</w:t>
      </w:r>
      <w:r>
        <w:rPr>
          <w:rFonts w:hint="eastAsia" w:eastAsia="方正仿宋简体"/>
          <w:sz w:val="32"/>
          <w:szCs w:val="32"/>
        </w:rPr>
        <w:t>按照有关规定被列为失信联合惩戒对象和由人民法院通过司法程序认定的失信被执行人的</w:t>
      </w:r>
      <w:r>
        <w:rPr>
          <w:rFonts w:hint="eastAsia" w:eastAsia="方正仿宋简体"/>
          <w:sz w:val="32"/>
          <w:szCs w:val="32"/>
          <w:lang w:eastAsia="zh-CN"/>
        </w:rPr>
        <w:t>。</w:t>
      </w:r>
    </w:p>
    <w:p w14:paraId="672B1642">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eastAsia="方正仿宋简体"/>
          <w:sz w:val="32"/>
          <w:szCs w:val="32"/>
        </w:rPr>
      </w:pPr>
      <w:r>
        <w:rPr>
          <w:rFonts w:eastAsia="方正仿宋简体"/>
          <w:sz w:val="32"/>
          <w:szCs w:val="32"/>
        </w:rPr>
        <w:t>4.有其它违反国家法律、法规行为的。</w:t>
      </w:r>
    </w:p>
    <w:p w14:paraId="5DCCA253">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、招聘程序</w:t>
      </w:r>
    </w:p>
    <w:p w14:paraId="1DE63A2A">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（一）报名</w:t>
      </w:r>
    </w:p>
    <w:p w14:paraId="0098657A">
      <w:pPr>
        <w:pStyle w:val="3"/>
        <w:keepNext w:val="0"/>
        <w:keepLines w:val="0"/>
        <w:pageBreakBefore w:val="0"/>
        <w:widowControl/>
        <w:kinsoku/>
        <w:wordWrap/>
        <w:overflowPunct/>
        <w:topLinePunct w:val="0"/>
        <w:autoSpaceDE/>
        <w:autoSpaceDN/>
        <w:bidi w:val="0"/>
        <w:spacing w:beforeAutospacing="0" w:afterAutospacing="0" w:line="590" w:lineRule="exact"/>
        <w:ind w:left="0" w:leftChars="0" w:firstLine="640" w:firstLineChars="200"/>
        <w:rPr>
          <w:rFonts w:hint="eastAsia" w:ascii="Times New Roman" w:hAnsi="Times New Roman" w:eastAsia="方正仿宋简体"/>
          <w:sz w:val="32"/>
          <w:szCs w:val="32"/>
          <w:lang w:eastAsia="zh-CN"/>
        </w:rPr>
      </w:pPr>
      <w:r>
        <w:rPr>
          <w:rFonts w:ascii="Times New Roman" w:hAnsi="Times New Roman" w:eastAsia="方正仿宋简体"/>
          <w:kern w:val="2"/>
          <w:sz w:val="32"/>
          <w:szCs w:val="32"/>
        </w:rPr>
        <w:t>1.</w:t>
      </w:r>
      <w:r>
        <w:rPr>
          <w:rFonts w:ascii="Times New Roman" w:hAnsi="Times New Roman" w:eastAsia="方正仿宋简体"/>
          <w:sz w:val="32"/>
          <w:szCs w:val="32"/>
        </w:rPr>
        <w:t>应聘者应填写电子版《成都市新都区融媒体中心</w:t>
      </w:r>
      <w:r>
        <w:rPr>
          <w:rFonts w:hint="eastAsia" w:ascii="Times New Roman" w:hAnsi="Times New Roman" w:eastAsia="方正仿宋简体"/>
          <w:sz w:val="32"/>
          <w:szCs w:val="32"/>
        </w:rPr>
        <w:t>（成都市新都区广播电视台）</w:t>
      </w:r>
      <w:r>
        <w:rPr>
          <w:rFonts w:ascii="Times New Roman" w:hAnsi="Times New Roman" w:eastAsia="方正仿宋简体"/>
          <w:sz w:val="32"/>
          <w:szCs w:val="32"/>
        </w:rPr>
        <w:t>公开招聘编外人员报名表》1份（见附件)，并</w:t>
      </w:r>
      <w:r>
        <w:rPr>
          <w:rFonts w:hint="eastAsia" w:ascii="Times New Roman" w:hAnsi="Times New Roman" w:eastAsia="方正仿宋简体"/>
          <w:sz w:val="32"/>
          <w:szCs w:val="32"/>
        </w:rPr>
        <w:t>附</w:t>
      </w:r>
      <w:r>
        <w:rPr>
          <w:rFonts w:ascii="Times New Roman" w:hAnsi="Times New Roman" w:eastAsia="方正仿宋简体"/>
          <w:sz w:val="32"/>
          <w:szCs w:val="32"/>
        </w:rPr>
        <w:t>本人1寸近期免冠彩色电子照片，报名表内容控制在1页A4纸（正反面）。</w:t>
      </w:r>
      <w:r>
        <w:rPr>
          <w:rFonts w:hint="eastAsia" w:ascii="Times New Roman" w:hAnsi="Times New Roman" w:eastAsia="方正仿宋简体"/>
          <w:sz w:val="32"/>
          <w:szCs w:val="32"/>
        </w:rPr>
        <w:t>不接收其它格式的报名表</w:t>
      </w:r>
      <w:r>
        <w:rPr>
          <w:rFonts w:hint="eastAsia" w:ascii="Times New Roman" w:hAnsi="Times New Roman" w:eastAsia="方正仿宋简体"/>
          <w:sz w:val="32"/>
          <w:szCs w:val="32"/>
          <w:lang w:eastAsia="zh-CN"/>
        </w:rPr>
        <w:t>。</w:t>
      </w:r>
    </w:p>
    <w:p w14:paraId="542CB5F0">
      <w:pPr>
        <w:keepNext w:val="0"/>
        <w:keepLines w:val="0"/>
        <w:pageBreakBefore w:val="0"/>
        <w:kinsoku/>
        <w:wordWrap/>
        <w:overflowPunct/>
        <w:topLinePunct w:val="0"/>
        <w:autoSpaceDE/>
        <w:autoSpaceDN/>
        <w:bidi w:val="0"/>
        <w:spacing w:line="590" w:lineRule="exact"/>
        <w:ind w:left="0" w:leftChars="0" w:firstLine="640" w:firstLineChars="20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ascii="Times New Roman" w:hAnsi="Times New Roman" w:eastAsia="方正仿宋简体" w:cs="Times New Roman"/>
          <w:kern w:val="0"/>
          <w:sz w:val="32"/>
          <w:szCs w:val="32"/>
        </w:rPr>
        <w:t>提交以下证件扫描件：</w:t>
      </w:r>
      <w:r>
        <w:rPr>
          <w:rFonts w:ascii="Times New Roman" w:hAnsi="Times New Roman" w:eastAsia="方正仿宋简体" w:cs="Times New Roman"/>
          <w:sz w:val="32"/>
          <w:szCs w:val="32"/>
        </w:rPr>
        <w:t>本人身份证、</w:t>
      </w:r>
      <w:r>
        <w:rPr>
          <w:rFonts w:ascii="Times New Roman" w:hAnsi="Times New Roman" w:eastAsia="方正仿宋简体" w:cs="Times New Roman"/>
          <w:kern w:val="0"/>
          <w:sz w:val="32"/>
          <w:szCs w:val="32"/>
        </w:rPr>
        <w:t>毕业证、学位证、学信网学历查验证明、</w:t>
      </w:r>
      <w:r>
        <w:rPr>
          <w:rFonts w:ascii="Times New Roman" w:hAnsi="Times New Roman" w:eastAsia="方正仿宋简体" w:cs="Times New Roman"/>
          <w:sz w:val="32"/>
          <w:szCs w:val="32"/>
        </w:rPr>
        <w:t>工作经历证明材料等</w:t>
      </w:r>
      <w:r>
        <w:rPr>
          <w:rFonts w:hint="eastAsia" w:ascii="Times New Roman" w:hAnsi="Times New Roman" w:eastAsia="方正仿宋简体" w:cs="Times New Roman"/>
          <w:sz w:val="32"/>
          <w:szCs w:val="32"/>
        </w:rPr>
        <w:t>。执国外、境外文凭者，需同时提供国家教育部认证的留学学历、学位证明</w:t>
      </w:r>
      <w:r>
        <w:rPr>
          <w:rFonts w:hint="eastAsia" w:ascii="Times New Roman" w:hAnsi="Times New Roman" w:eastAsia="方正仿宋简体" w:cs="Times New Roman"/>
          <w:sz w:val="32"/>
          <w:szCs w:val="32"/>
          <w:lang w:eastAsia="zh-CN"/>
        </w:rPr>
        <w:t>。</w:t>
      </w:r>
    </w:p>
    <w:p w14:paraId="42FA981B">
      <w:pPr>
        <w:keepNext w:val="0"/>
        <w:keepLines w:val="0"/>
        <w:pageBreakBefore w:val="0"/>
        <w:kinsoku/>
        <w:wordWrap/>
        <w:overflowPunct/>
        <w:topLinePunct w:val="0"/>
        <w:autoSpaceDE/>
        <w:autoSpaceDN/>
        <w:bidi w:val="0"/>
        <w:spacing w:line="590" w:lineRule="exact"/>
        <w:ind w:left="0" w:leftChars="0" w:firstLine="640" w:firstLineChars="200"/>
        <w:rPr>
          <w:rFonts w:hint="eastAsia" w:ascii="Times New Roman" w:hAnsi="Times New Roman" w:eastAsia="方正仿宋简体" w:cs="Times New Roman"/>
          <w:kern w:val="0"/>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报名</w:t>
      </w:r>
      <w:r>
        <w:rPr>
          <w:rFonts w:ascii="Times New Roman" w:hAnsi="Times New Roman" w:eastAsia="方正仿宋简体" w:cs="Times New Roman"/>
          <w:sz w:val="32"/>
          <w:szCs w:val="32"/>
        </w:rPr>
        <w:t>资</w:t>
      </w:r>
      <w:r>
        <w:rPr>
          <w:rFonts w:hint="eastAsia" w:ascii="Times New Roman" w:hAnsi="Times New Roman" w:eastAsia="方正仿宋简体" w:cs="Times New Roman"/>
          <w:sz w:val="32"/>
          <w:szCs w:val="32"/>
        </w:rPr>
        <w:t>料以</w:t>
      </w:r>
      <w:r>
        <w:rPr>
          <w:rFonts w:ascii="Times New Roman" w:hAnsi="Times New Roman" w:eastAsia="方正仿宋简体" w:cs="Times New Roman"/>
          <w:sz w:val="32"/>
          <w:szCs w:val="32"/>
        </w:rPr>
        <w:t>一个文件发送至邮箱:</w:t>
      </w:r>
      <w:r>
        <w:fldChar w:fldCharType="begin"/>
      </w:r>
      <w:r>
        <w:instrText xml:space="preserve"> HYPERLINK "mailto:799382494@qq.com" </w:instrText>
      </w:r>
      <w:r>
        <w:fldChar w:fldCharType="separate"/>
      </w:r>
      <w:r>
        <w:rPr>
          <w:rFonts w:ascii="Times New Roman" w:hAnsi="Times New Roman" w:eastAsia="方正仿宋简体" w:cs="Times New Roman"/>
          <w:sz w:val="32"/>
          <w:szCs w:val="32"/>
        </w:rPr>
        <w:t>799382494@qq.com</w:t>
      </w:r>
      <w:r>
        <w:rPr>
          <w:rFonts w:ascii="Times New Roman" w:hAnsi="Times New Roman" w:eastAsia="方正仿宋简体" w:cs="Times New Roman"/>
          <w:sz w:val="32"/>
          <w:szCs w:val="32"/>
        </w:rPr>
        <w:fldChar w:fldCharType="end"/>
      </w:r>
      <w:r>
        <w:rPr>
          <w:rFonts w:ascii="Times New Roman" w:hAnsi="Times New Roman" w:eastAsia="方正仿宋简体" w:cs="Times New Roman"/>
          <w:sz w:val="32"/>
          <w:szCs w:val="32"/>
        </w:rPr>
        <w:t>（邮件以“应聘</w:t>
      </w:r>
      <w:r>
        <w:rPr>
          <w:rFonts w:hint="eastAsia" w:ascii="Times New Roman" w:hAnsi="Times New Roman" w:eastAsia="方正仿宋简体" w:cs="Times New Roman"/>
          <w:sz w:val="32"/>
          <w:szCs w:val="32"/>
        </w:rPr>
        <w:t>者</w:t>
      </w:r>
      <w:r>
        <w:rPr>
          <w:rFonts w:ascii="Times New Roman" w:hAnsi="Times New Roman" w:eastAsia="方正仿宋简体" w:cs="Times New Roman"/>
          <w:sz w:val="32"/>
          <w:szCs w:val="32"/>
        </w:rPr>
        <w:t>姓名+手机号码”命名）</w:t>
      </w:r>
      <w:r>
        <w:rPr>
          <w:rFonts w:hint="eastAsia" w:ascii="Times New Roman" w:hAnsi="Times New Roman" w:eastAsia="方正仿宋简体" w:cs="Times New Roman"/>
          <w:sz w:val="32"/>
          <w:szCs w:val="32"/>
          <w:lang w:eastAsia="zh-CN"/>
        </w:rPr>
        <w:t>。</w:t>
      </w:r>
    </w:p>
    <w:p w14:paraId="6719BBEB">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4.报名时间：202</w:t>
      </w: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年</w:t>
      </w:r>
      <w:r>
        <w:rPr>
          <w:rFonts w:ascii="Times New Roman" w:hAnsi="Times New Roman" w:eastAsia="方正仿宋简体" w:cs="Times New Roman"/>
          <w:sz w:val="32"/>
          <w:szCs w:val="32"/>
          <w:lang w:val="en-US"/>
        </w:rPr>
        <w:t>10</w:t>
      </w:r>
      <w:r>
        <w:rPr>
          <w:rFonts w:ascii="Times New Roman" w:hAnsi="Times New Roman" w:eastAsia="方正仿宋简体" w:cs="Times New Roman"/>
          <w:sz w:val="32"/>
          <w:szCs w:val="32"/>
        </w:rPr>
        <w:t>月</w:t>
      </w:r>
      <w:r>
        <w:rPr>
          <w:rFonts w:ascii="Times New Roman" w:hAnsi="Times New Roman" w:eastAsia="方正仿宋简体" w:cs="Times New Roman"/>
          <w:sz w:val="32"/>
          <w:szCs w:val="32"/>
          <w:lang w:val="en-US"/>
        </w:rPr>
        <w:t>9</w:t>
      </w:r>
      <w:r>
        <w:rPr>
          <w:rFonts w:ascii="Times New Roman" w:hAnsi="Times New Roman" w:eastAsia="方正仿宋简体" w:cs="Times New Roman"/>
          <w:sz w:val="32"/>
          <w:szCs w:val="32"/>
        </w:rPr>
        <w:t>日至202</w:t>
      </w: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年</w:t>
      </w:r>
      <w:r>
        <w:rPr>
          <w:rFonts w:ascii="Times New Roman" w:hAnsi="Times New Roman" w:eastAsia="方正仿宋简体" w:cs="Times New Roman"/>
          <w:sz w:val="32"/>
          <w:szCs w:val="32"/>
          <w:lang w:val="en-US"/>
        </w:rPr>
        <w:t>10</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15</w:t>
      </w:r>
      <w:r>
        <w:rPr>
          <w:rFonts w:ascii="Times New Roman" w:hAnsi="Times New Roman" w:eastAsia="方正仿宋简体" w:cs="Times New Roman"/>
          <w:sz w:val="32"/>
          <w:szCs w:val="32"/>
        </w:rPr>
        <w:t>日（下午17:00止）。</w:t>
      </w:r>
    </w:p>
    <w:p w14:paraId="55E999FA">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（二）审</w:t>
      </w:r>
      <w:r>
        <w:rPr>
          <w:rFonts w:hint="eastAsia" w:ascii="Times New Roman" w:hAnsi="Times New Roman" w:eastAsia="方正楷体简体" w:cs="Times New Roman"/>
          <w:sz w:val="32"/>
          <w:szCs w:val="32"/>
        </w:rPr>
        <w:t>核</w:t>
      </w:r>
    </w:p>
    <w:p w14:paraId="5E45BECD">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审核</w:t>
      </w:r>
      <w:bookmarkStart w:id="0" w:name="_Hlk142925677"/>
      <w:r>
        <w:rPr>
          <w:rFonts w:hint="eastAsia" w:ascii="Times New Roman" w:hAnsi="Times New Roman" w:eastAsia="方正仿宋简体" w:cs="Times New Roman"/>
          <w:sz w:val="32"/>
          <w:szCs w:val="32"/>
        </w:rPr>
        <w:t>应聘者</w:t>
      </w:r>
      <w:bookmarkEnd w:id="0"/>
      <w:r>
        <w:rPr>
          <w:rFonts w:hint="eastAsia" w:ascii="Times New Roman" w:hAnsi="Times New Roman" w:eastAsia="方正仿宋简体" w:cs="Times New Roman"/>
          <w:sz w:val="32"/>
          <w:szCs w:val="32"/>
        </w:rPr>
        <w:t>资格条件</w:t>
      </w:r>
      <w:r>
        <w:rPr>
          <w:rFonts w:ascii="Times New Roman" w:hAnsi="Times New Roman" w:eastAsia="方正仿宋简体" w:cs="Times New Roman"/>
          <w:sz w:val="32"/>
          <w:szCs w:val="32"/>
        </w:rPr>
        <w:t>，发现不符合报</w:t>
      </w:r>
      <w:r>
        <w:rPr>
          <w:rFonts w:hint="eastAsia" w:ascii="Times New Roman" w:hAnsi="Times New Roman" w:eastAsia="方正仿宋简体" w:cs="Times New Roman"/>
          <w:sz w:val="32"/>
          <w:szCs w:val="32"/>
        </w:rPr>
        <w:t>名</w:t>
      </w:r>
      <w:r>
        <w:rPr>
          <w:rFonts w:ascii="Times New Roman" w:hAnsi="Times New Roman" w:eastAsia="方正仿宋简体" w:cs="Times New Roman"/>
          <w:sz w:val="32"/>
          <w:szCs w:val="32"/>
        </w:rPr>
        <w:t>条件、弄虚作假的，</w:t>
      </w:r>
      <w:r>
        <w:rPr>
          <w:rFonts w:hint="eastAsia" w:ascii="Times New Roman" w:hAnsi="Times New Roman" w:eastAsia="方正仿宋简体" w:cs="Times New Roman"/>
          <w:sz w:val="32"/>
          <w:szCs w:val="32"/>
        </w:rPr>
        <w:t>取消报名</w:t>
      </w:r>
      <w:r>
        <w:rPr>
          <w:rFonts w:ascii="Times New Roman" w:hAnsi="Times New Roman" w:eastAsia="方正仿宋简体" w:cs="Times New Roman"/>
          <w:sz w:val="32"/>
          <w:szCs w:val="32"/>
        </w:rPr>
        <w:t>资格。</w:t>
      </w:r>
    </w:p>
    <w:p w14:paraId="1E28FBF6">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（三）考核</w:t>
      </w:r>
    </w:p>
    <w:p w14:paraId="7D00C156">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考核</w:t>
      </w:r>
      <w:r>
        <w:rPr>
          <w:rFonts w:hint="eastAsia" w:ascii="Times New Roman" w:hAnsi="Times New Roman" w:eastAsia="方正仿宋简体" w:cs="Times New Roman"/>
          <w:sz w:val="32"/>
          <w:szCs w:val="32"/>
        </w:rPr>
        <w:t>分为初试和复试</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主要考察应聘者的专业能力、创新能力和岗位匹配度。初试时须</w:t>
      </w:r>
      <w:r>
        <w:rPr>
          <w:rFonts w:hint="eastAsia" w:ascii="Times New Roman" w:hAnsi="Times New Roman" w:eastAsia="方正仿宋简体" w:cs="Times New Roman"/>
          <w:sz w:val="32"/>
          <w:szCs w:val="32"/>
          <w:lang w:eastAsia="zh-CN"/>
        </w:rPr>
        <w:t>提交</w:t>
      </w:r>
      <w:r>
        <w:rPr>
          <w:rFonts w:hint="eastAsia" w:ascii="Times New Roman" w:hAnsi="Times New Roman" w:eastAsia="方正仿宋简体" w:cs="Times New Roman"/>
          <w:sz w:val="32"/>
          <w:szCs w:val="32"/>
        </w:rPr>
        <w:t>个人作品案例</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初试由高分到低分确定进入复试人选，通过复试确定最终聘用人选。初试、复试的时间另行通知</w:t>
      </w:r>
      <w:r>
        <w:rPr>
          <w:rFonts w:ascii="Times New Roman" w:hAnsi="Times New Roman" w:eastAsia="方正仿宋简体" w:cs="Times New Roman"/>
          <w:sz w:val="32"/>
          <w:szCs w:val="32"/>
        </w:rPr>
        <w:t>。</w:t>
      </w:r>
    </w:p>
    <w:p w14:paraId="27FBA5BD">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（四）体检</w:t>
      </w:r>
    </w:p>
    <w:p w14:paraId="243AC62B">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公示结束后，接到体检</w:t>
      </w:r>
      <w:r>
        <w:rPr>
          <w:rFonts w:ascii="Times New Roman" w:hAnsi="Times New Roman" w:eastAsia="方正仿宋简体" w:cs="Times New Roman"/>
          <w:sz w:val="32"/>
          <w:szCs w:val="32"/>
        </w:rPr>
        <w:t>通知</w:t>
      </w:r>
      <w:r>
        <w:rPr>
          <w:rFonts w:hint="eastAsia" w:ascii="Times New Roman" w:hAnsi="Times New Roman" w:eastAsia="方正仿宋简体" w:cs="Times New Roman"/>
          <w:sz w:val="32"/>
          <w:szCs w:val="32"/>
        </w:rPr>
        <w:t>应聘者自行选择体检机构（二级甲等医院以上）体检</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体检项目和标准参照修订后的《公务员录用体检通用标准（试行）》。个人承担</w:t>
      </w:r>
      <w:r>
        <w:rPr>
          <w:rFonts w:ascii="Times New Roman" w:hAnsi="Times New Roman" w:eastAsia="方正仿宋简体" w:cs="Times New Roman"/>
          <w:sz w:val="32"/>
          <w:szCs w:val="32"/>
        </w:rPr>
        <w:t>体检费用。</w:t>
      </w:r>
      <w:r>
        <w:rPr>
          <w:rFonts w:hint="eastAsia" w:ascii="Times New Roman" w:hAnsi="Times New Roman" w:eastAsia="方正仿宋简体" w:cs="Times New Roman"/>
          <w:sz w:val="32"/>
          <w:szCs w:val="32"/>
        </w:rPr>
        <w:t>未按要求参加体检的取消应聘</w:t>
      </w:r>
      <w:r>
        <w:rPr>
          <w:rFonts w:ascii="Times New Roman" w:hAnsi="Times New Roman" w:eastAsia="方正仿宋简体" w:cs="Times New Roman"/>
          <w:sz w:val="32"/>
          <w:szCs w:val="32"/>
        </w:rPr>
        <w:t>资格。</w:t>
      </w:r>
    </w:p>
    <w:p w14:paraId="499F801A">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（五）考察</w:t>
      </w:r>
    </w:p>
    <w:p w14:paraId="254310DF">
      <w:pPr>
        <w:pStyle w:val="3"/>
        <w:keepNext w:val="0"/>
        <w:keepLines w:val="0"/>
        <w:pageBreakBefore w:val="0"/>
        <w:widowControl/>
        <w:kinsoku/>
        <w:wordWrap/>
        <w:overflowPunct/>
        <w:topLinePunct w:val="0"/>
        <w:autoSpaceDE/>
        <w:autoSpaceDN/>
        <w:bidi w:val="0"/>
        <w:adjustRightInd w:val="0"/>
        <w:snapToGrid w:val="0"/>
        <w:spacing w:beforeAutospacing="0" w:afterAutospacing="0" w:line="590" w:lineRule="exact"/>
        <w:ind w:left="0" w:leftChars="0" w:firstLine="640" w:firstLineChars="200"/>
        <w:rPr>
          <w:rFonts w:ascii="Times New Roman" w:hAnsi="Times New Roman" w:eastAsia="方正仿宋简体"/>
          <w:sz w:val="32"/>
          <w:szCs w:val="32"/>
        </w:rPr>
      </w:pPr>
      <w:r>
        <w:rPr>
          <w:rFonts w:hint="eastAsia" w:ascii="Times New Roman" w:hAnsi="Times New Roman" w:eastAsia="方正仿宋简体"/>
          <w:kern w:val="2"/>
          <w:sz w:val="32"/>
          <w:szCs w:val="32"/>
        </w:rPr>
        <w:t>考察</w:t>
      </w:r>
      <w:r>
        <w:rPr>
          <w:rFonts w:ascii="Times New Roman" w:hAnsi="Times New Roman" w:eastAsia="方正仿宋简体"/>
          <w:kern w:val="2"/>
          <w:sz w:val="32"/>
          <w:szCs w:val="32"/>
        </w:rPr>
        <w:t>应聘</w:t>
      </w:r>
      <w:r>
        <w:rPr>
          <w:rFonts w:hint="eastAsia" w:ascii="Times New Roman" w:hAnsi="Times New Roman" w:eastAsia="方正仿宋简体"/>
          <w:kern w:val="2"/>
          <w:sz w:val="32"/>
          <w:szCs w:val="32"/>
        </w:rPr>
        <w:t>人员有无违法违规、失信失德</w:t>
      </w:r>
      <w:r>
        <w:rPr>
          <w:rFonts w:ascii="Times New Roman" w:hAnsi="Times New Roman" w:eastAsia="方正仿宋简体"/>
          <w:kern w:val="2"/>
          <w:sz w:val="32"/>
          <w:szCs w:val="32"/>
        </w:rPr>
        <w:t>等</w:t>
      </w:r>
      <w:r>
        <w:rPr>
          <w:rFonts w:hint="eastAsia" w:ascii="Times New Roman" w:hAnsi="Times New Roman" w:eastAsia="方正仿宋简体"/>
          <w:kern w:val="2"/>
          <w:sz w:val="32"/>
          <w:szCs w:val="32"/>
        </w:rPr>
        <w:t>情况</w:t>
      </w:r>
      <w:r>
        <w:rPr>
          <w:rFonts w:ascii="Times New Roman" w:hAnsi="Times New Roman" w:eastAsia="方正仿宋简体"/>
          <w:kern w:val="2"/>
          <w:sz w:val="32"/>
          <w:szCs w:val="32"/>
        </w:rPr>
        <w:t>，考察不合格者不予聘用。</w:t>
      </w:r>
    </w:p>
    <w:p w14:paraId="635E9539">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六</w:t>
      </w: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聘</w:t>
      </w:r>
      <w:r>
        <w:rPr>
          <w:rFonts w:ascii="Times New Roman" w:hAnsi="Times New Roman" w:eastAsia="方正楷体简体" w:cs="Times New Roman"/>
          <w:sz w:val="32"/>
          <w:szCs w:val="32"/>
        </w:rPr>
        <w:t>用</w:t>
      </w:r>
    </w:p>
    <w:p w14:paraId="286968BC">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通过体检、考察确定拟聘</w:t>
      </w:r>
      <w:r>
        <w:rPr>
          <w:rFonts w:ascii="Times New Roman" w:hAnsi="Times New Roman" w:eastAsia="方正仿宋简体" w:cs="Times New Roman"/>
          <w:sz w:val="32"/>
          <w:szCs w:val="32"/>
        </w:rPr>
        <w:t>用人员</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应在规定时限内办理报到入职手续</w:t>
      </w:r>
      <w:r>
        <w:rPr>
          <w:rFonts w:hint="eastAsia" w:ascii="Times New Roman" w:hAnsi="Times New Roman" w:eastAsia="方正仿宋简体" w:cs="Times New Roman"/>
          <w:sz w:val="32"/>
          <w:szCs w:val="32"/>
        </w:rPr>
        <w:t>，与</w:t>
      </w:r>
      <w:r>
        <w:rPr>
          <w:rFonts w:hint="eastAsia" w:ascii="Times New Roman" w:hAnsi="Times New Roman" w:eastAsia="方正仿宋简体" w:cs="Times New Roman"/>
          <w:sz w:val="32"/>
          <w:szCs w:val="32"/>
          <w:lang w:eastAsia="zh-CN"/>
        </w:rPr>
        <w:t>成都市</w:t>
      </w:r>
      <w:r>
        <w:rPr>
          <w:rFonts w:hint="eastAsia" w:ascii="Times New Roman" w:hAnsi="Times New Roman" w:eastAsia="方正仿宋简体" w:cs="Times New Roman"/>
          <w:sz w:val="32"/>
          <w:szCs w:val="32"/>
        </w:rPr>
        <w:t>新都区融媒体中心（成都市新都区广播电视台）签订劳动合同。</w:t>
      </w:r>
      <w:r>
        <w:rPr>
          <w:rFonts w:ascii="Times New Roman" w:hAnsi="Times New Roman" w:eastAsia="方正仿宋简体" w:cs="Times New Roman"/>
          <w:sz w:val="32"/>
          <w:szCs w:val="32"/>
        </w:rPr>
        <w:t>逾期未报到且未说明</w:t>
      </w:r>
      <w:r>
        <w:rPr>
          <w:rFonts w:hint="eastAsia" w:ascii="Times New Roman" w:hAnsi="Times New Roman" w:eastAsia="方正仿宋简体" w:cs="Times New Roman"/>
          <w:sz w:val="32"/>
          <w:szCs w:val="32"/>
        </w:rPr>
        <w:t>情况</w:t>
      </w:r>
      <w:r>
        <w:rPr>
          <w:rFonts w:ascii="Times New Roman" w:hAnsi="Times New Roman" w:eastAsia="方正仿宋简体" w:cs="Times New Roman"/>
          <w:sz w:val="32"/>
          <w:szCs w:val="32"/>
        </w:rPr>
        <w:t>者，</w:t>
      </w:r>
      <w:bookmarkStart w:id="1" w:name="_Hlk142926429"/>
      <w:r>
        <w:rPr>
          <w:rFonts w:ascii="Times New Roman" w:hAnsi="Times New Roman" w:eastAsia="方正仿宋简体" w:cs="Times New Roman"/>
          <w:sz w:val="32"/>
          <w:szCs w:val="32"/>
        </w:rPr>
        <w:t>视为自动放弃</w:t>
      </w:r>
      <w:r>
        <w:rPr>
          <w:rFonts w:hint="eastAsia" w:ascii="Times New Roman" w:hAnsi="Times New Roman" w:eastAsia="方正仿宋简体" w:cs="Times New Roman"/>
          <w:sz w:val="32"/>
          <w:szCs w:val="32"/>
        </w:rPr>
        <w:t>聘</w:t>
      </w:r>
      <w:r>
        <w:rPr>
          <w:rFonts w:ascii="Times New Roman" w:hAnsi="Times New Roman" w:eastAsia="方正仿宋简体" w:cs="Times New Roman"/>
          <w:sz w:val="32"/>
          <w:szCs w:val="32"/>
        </w:rPr>
        <w:t>用资格</w:t>
      </w:r>
      <w:bookmarkEnd w:id="1"/>
      <w:r>
        <w:rPr>
          <w:rFonts w:hint="eastAsia" w:ascii="Times New Roman" w:hAnsi="Times New Roman" w:eastAsia="方正仿宋简体" w:cs="Times New Roman"/>
          <w:sz w:val="32"/>
          <w:szCs w:val="32"/>
        </w:rPr>
        <w:t>。</w:t>
      </w:r>
    </w:p>
    <w:p w14:paraId="4CF54846">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、注意事项</w:t>
      </w:r>
    </w:p>
    <w:p w14:paraId="769D2797">
      <w:pPr>
        <w:keepNext w:val="0"/>
        <w:keepLines w:val="0"/>
        <w:pageBreakBefore w:val="0"/>
        <w:kinsoku/>
        <w:wordWrap/>
        <w:overflowPunct/>
        <w:topLinePunct w:val="0"/>
        <w:autoSpaceDE/>
        <w:autoSpaceDN/>
        <w:bidi w:val="0"/>
        <w:spacing w:line="59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应聘人员在公开招聘期间应保持通讯畅通。联系方式变更应主动告知我中心，因无法与应聘人员取得联系所造成的</w:t>
      </w:r>
      <w:r>
        <w:rPr>
          <w:rFonts w:hint="eastAsia" w:ascii="Times New Roman" w:hAnsi="Times New Roman" w:eastAsia="方正仿宋简体" w:cs="Times New Roman"/>
          <w:sz w:val="32"/>
          <w:szCs w:val="32"/>
        </w:rPr>
        <w:t>后果</w:t>
      </w:r>
      <w:r>
        <w:rPr>
          <w:rFonts w:ascii="Times New Roman" w:hAnsi="Times New Roman" w:eastAsia="方正仿宋简体" w:cs="Times New Roman"/>
          <w:sz w:val="32"/>
          <w:szCs w:val="32"/>
        </w:rPr>
        <w:t>由应聘人员</w:t>
      </w:r>
      <w:r>
        <w:rPr>
          <w:rFonts w:hint="eastAsia" w:ascii="Times New Roman" w:hAnsi="Times New Roman" w:eastAsia="方正仿宋简体" w:cs="Times New Roman"/>
          <w:sz w:val="32"/>
          <w:szCs w:val="32"/>
        </w:rPr>
        <w:t>自行</w:t>
      </w:r>
      <w:r>
        <w:rPr>
          <w:rFonts w:ascii="Times New Roman" w:hAnsi="Times New Roman" w:eastAsia="方正仿宋简体" w:cs="Times New Roman"/>
          <w:sz w:val="32"/>
          <w:szCs w:val="32"/>
        </w:rPr>
        <w:t>承担。</w:t>
      </w:r>
    </w:p>
    <w:p w14:paraId="36DBBB5A">
      <w:pPr>
        <w:pStyle w:val="3"/>
        <w:keepNext w:val="0"/>
        <w:keepLines w:val="0"/>
        <w:pageBreakBefore w:val="0"/>
        <w:widowControl/>
        <w:kinsoku/>
        <w:wordWrap/>
        <w:overflowPunct/>
        <w:topLinePunct w:val="0"/>
        <w:autoSpaceDE/>
        <w:autoSpaceDN/>
        <w:bidi w:val="0"/>
        <w:spacing w:beforeAutospacing="0" w:afterAutospacing="0" w:line="590" w:lineRule="exact"/>
        <w:ind w:left="0" w:leftChars="0" w:firstLine="640" w:firstLineChars="200"/>
        <w:rPr>
          <w:rFonts w:ascii="Times New Roman" w:hAnsi="Times New Roman" w:eastAsia="方正仿宋简体"/>
          <w:kern w:val="2"/>
          <w:sz w:val="32"/>
          <w:szCs w:val="32"/>
        </w:rPr>
      </w:pPr>
      <w:r>
        <w:rPr>
          <w:rFonts w:ascii="Times New Roman" w:hAnsi="Times New Roman" w:eastAsia="方正仿宋简体"/>
          <w:kern w:val="2"/>
          <w:sz w:val="32"/>
          <w:szCs w:val="32"/>
        </w:rPr>
        <w:t>本公告未尽事宜，由成都市新都区融媒体中心</w:t>
      </w:r>
      <w:r>
        <w:rPr>
          <w:rFonts w:hint="eastAsia" w:ascii="Times New Roman" w:hAnsi="Times New Roman" w:eastAsia="方正仿宋简体"/>
          <w:kern w:val="2"/>
          <w:sz w:val="32"/>
          <w:szCs w:val="32"/>
        </w:rPr>
        <w:t>（成都市新都区广播电视台）</w:t>
      </w:r>
      <w:r>
        <w:rPr>
          <w:rFonts w:ascii="Times New Roman" w:hAnsi="Times New Roman" w:eastAsia="方正仿宋简体"/>
          <w:kern w:val="2"/>
          <w:sz w:val="32"/>
          <w:szCs w:val="32"/>
        </w:rPr>
        <w:t>负责解释。 咨询电话：</w:t>
      </w:r>
      <w:r>
        <w:rPr>
          <w:rFonts w:hint="eastAsia" w:ascii="Times New Roman" w:hAnsi="Times New Roman" w:eastAsia="方正仿宋简体"/>
          <w:kern w:val="2"/>
          <w:sz w:val="32"/>
          <w:szCs w:val="32"/>
        </w:rPr>
        <w:t>18782452658（张老师）</w:t>
      </w:r>
      <w:r>
        <w:rPr>
          <w:rFonts w:ascii="Times New Roman" w:hAnsi="Times New Roman" w:eastAsia="方正仿宋简体"/>
          <w:kern w:val="2"/>
          <w:sz w:val="32"/>
          <w:szCs w:val="32"/>
        </w:rPr>
        <w:t>。监督电话：028</w:t>
      </w:r>
      <w:r>
        <w:rPr>
          <w:rFonts w:hint="eastAsia" w:ascii="Times New Roman" w:hAnsi="Times New Roman" w:eastAsia="方正仿宋简体"/>
          <w:kern w:val="2"/>
          <w:sz w:val="32"/>
          <w:szCs w:val="32"/>
        </w:rPr>
        <w:t>-</w:t>
      </w:r>
      <w:r>
        <w:rPr>
          <w:rFonts w:ascii="Times New Roman" w:hAnsi="Times New Roman" w:eastAsia="方正仿宋简体"/>
          <w:kern w:val="2"/>
          <w:sz w:val="32"/>
          <w:szCs w:val="32"/>
        </w:rPr>
        <w:t>83975881。</w:t>
      </w:r>
    </w:p>
    <w:p w14:paraId="005FA9F5">
      <w:pPr>
        <w:pStyle w:val="3"/>
        <w:keepNext w:val="0"/>
        <w:keepLines w:val="0"/>
        <w:pageBreakBefore w:val="0"/>
        <w:widowControl/>
        <w:kinsoku/>
        <w:wordWrap/>
        <w:overflowPunct/>
        <w:topLinePunct w:val="0"/>
        <w:autoSpaceDE/>
        <w:autoSpaceDN/>
        <w:bidi w:val="0"/>
        <w:spacing w:beforeAutospacing="0" w:afterAutospacing="0" w:line="590" w:lineRule="exact"/>
        <w:ind w:left="0" w:leftChars="0" w:firstLine="640" w:firstLineChars="200"/>
        <w:jc w:val="right"/>
        <w:rPr>
          <w:rFonts w:ascii="Times New Roman" w:hAnsi="Times New Roman" w:eastAsia="方正仿宋简体"/>
          <w:kern w:val="2"/>
          <w:sz w:val="32"/>
          <w:szCs w:val="32"/>
        </w:rPr>
      </w:pPr>
    </w:p>
    <w:p w14:paraId="275C08B8">
      <w:pPr>
        <w:pStyle w:val="3"/>
        <w:keepNext w:val="0"/>
        <w:keepLines w:val="0"/>
        <w:pageBreakBefore w:val="0"/>
        <w:widowControl/>
        <w:kinsoku/>
        <w:wordWrap/>
        <w:overflowPunct/>
        <w:topLinePunct w:val="0"/>
        <w:autoSpaceDE/>
        <w:autoSpaceDN/>
        <w:bidi w:val="0"/>
        <w:adjustRightInd/>
        <w:snapToGrid/>
        <w:spacing w:beforeAutospacing="0" w:afterAutospacing="0" w:line="590" w:lineRule="exact"/>
        <w:ind w:left="0" w:leftChars="0"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附件：成都市新都区融媒体中心</w:t>
      </w:r>
      <w:r>
        <w:rPr>
          <w:rFonts w:hint="eastAsia" w:ascii="Times New Roman" w:hAnsi="Times New Roman" w:eastAsia="方正仿宋简体"/>
          <w:sz w:val="32"/>
          <w:szCs w:val="32"/>
        </w:rPr>
        <w:t>（成都市新都区广播电视台）</w:t>
      </w:r>
      <w:r>
        <w:rPr>
          <w:rFonts w:ascii="Times New Roman" w:hAnsi="Times New Roman" w:eastAsia="方正仿宋简体"/>
          <w:sz w:val="32"/>
          <w:szCs w:val="32"/>
        </w:rPr>
        <w:t>公开招聘编外人员报名表</w:t>
      </w:r>
    </w:p>
    <w:p w14:paraId="10C79CCD">
      <w:pPr>
        <w:pStyle w:val="3"/>
        <w:widowControl/>
        <w:spacing w:beforeAutospacing="0" w:afterAutospacing="0" w:line="579" w:lineRule="exact"/>
        <w:ind w:left="1598" w:leftChars="304" w:hanging="960" w:hangingChars="300"/>
        <w:rPr>
          <w:rFonts w:ascii="Times New Roman" w:hAnsi="Times New Roman" w:eastAsia="方正仿宋简体"/>
          <w:sz w:val="32"/>
          <w:szCs w:val="32"/>
        </w:rPr>
      </w:pPr>
    </w:p>
    <w:p w14:paraId="661063DD">
      <w:pPr>
        <w:pStyle w:val="3"/>
        <w:widowControl/>
        <w:spacing w:beforeAutospacing="0" w:afterAutospacing="0" w:line="579" w:lineRule="exact"/>
        <w:ind w:left="1598" w:leftChars="304" w:hanging="960" w:hangingChars="300"/>
        <w:rPr>
          <w:rFonts w:ascii="Times New Roman" w:hAnsi="Times New Roman" w:eastAsia="方正仿宋简体"/>
          <w:sz w:val="32"/>
          <w:szCs w:val="32"/>
        </w:rPr>
      </w:pPr>
    </w:p>
    <w:p w14:paraId="611769B5">
      <w:pPr>
        <w:spacing w:line="579" w:lineRule="exact"/>
        <w:jc w:val="left"/>
        <w:rPr>
          <w:rFonts w:ascii="黑体" w:hAnsi="黑体" w:eastAsia="黑体" w:cs="黑体"/>
          <w:sz w:val="28"/>
          <w:szCs w:val="28"/>
        </w:rPr>
      </w:pPr>
    </w:p>
    <w:p w14:paraId="20B286EC">
      <w:pPr>
        <w:jc w:val="left"/>
        <w:rPr>
          <w:rFonts w:ascii="黑体" w:hAnsi="黑体" w:eastAsia="黑体" w:cs="黑体"/>
          <w:sz w:val="28"/>
          <w:szCs w:val="28"/>
        </w:rPr>
      </w:pPr>
    </w:p>
    <w:p w14:paraId="5D280CD5">
      <w:pPr>
        <w:jc w:val="left"/>
        <w:rPr>
          <w:rFonts w:ascii="黑体" w:hAnsi="黑体" w:eastAsia="黑体" w:cs="黑体"/>
          <w:sz w:val="28"/>
          <w:szCs w:val="28"/>
        </w:rPr>
      </w:pPr>
    </w:p>
    <w:p w14:paraId="2CE44B35">
      <w:pPr>
        <w:jc w:val="left"/>
        <w:rPr>
          <w:rFonts w:ascii="黑体" w:hAnsi="黑体" w:eastAsia="黑体" w:cs="黑体"/>
          <w:sz w:val="28"/>
          <w:szCs w:val="28"/>
        </w:rPr>
      </w:pPr>
    </w:p>
    <w:p w14:paraId="3B38B677">
      <w:pPr>
        <w:jc w:val="left"/>
        <w:rPr>
          <w:rFonts w:ascii="黑体" w:hAnsi="黑体" w:eastAsia="黑体" w:cs="黑体"/>
          <w:sz w:val="28"/>
          <w:szCs w:val="28"/>
        </w:rPr>
      </w:pPr>
    </w:p>
    <w:p w14:paraId="2A6E2647">
      <w:pPr>
        <w:jc w:val="left"/>
        <w:rPr>
          <w:rFonts w:ascii="黑体" w:hAnsi="黑体" w:eastAsia="黑体" w:cs="黑体"/>
          <w:sz w:val="28"/>
          <w:szCs w:val="28"/>
        </w:rPr>
      </w:pPr>
    </w:p>
    <w:p w14:paraId="25A83301">
      <w:pPr>
        <w:jc w:val="left"/>
        <w:rPr>
          <w:rFonts w:ascii="黑体" w:hAnsi="黑体" w:eastAsia="黑体" w:cs="黑体"/>
          <w:sz w:val="28"/>
          <w:szCs w:val="28"/>
        </w:rPr>
      </w:pPr>
    </w:p>
    <w:p w14:paraId="6419451D">
      <w:pPr>
        <w:jc w:val="left"/>
        <w:rPr>
          <w:rFonts w:ascii="黑体" w:hAnsi="黑体" w:eastAsia="黑体" w:cs="黑体"/>
          <w:sz w:val="28"/>
          <w:szCs w:val="28"/>
        </w:rPr>
      </w:pPr>
    </w:p>
    <w:p w14:paraId="22643DB3">
      <w:pPr>
        <w:jc w:val="left"/>
        <w:rPr>
          <w:rFonts w:ascii="黑体" w:hAnsi="黑体" w:eastAsia="黑体" w:cs="黑体"/>
          <w:sz w:val="28"/>
          <w:szCs w:val="28"/>
        </w:rPr>
      </w:pPr>
    </w:p>
    <w:p w14:paraId="55BE5F63">
      <w:pPr>
        <w:jc w:val="left"/>
        <w:rPr>
          <w:rFonts w:ascii="黑体" w:hAnsi="黑体" w:eastAsia="黑体" w:cs="黑体"/>
          <w:sz w:val="28"/>
          <w:szCs w:val="28"/>
        </w:rPr>
      </w:pPr>
    </w:p>
    <w:p w14:paraId="10909075">
      <w:pPr>
        <w:jc w:val="left"/>
        <w:rPr>
          <w:rFonts w:ascii="黑体" w:hAnsi="黑体" w:eastAsia="黑体" w:cs="黑体"/>
          <w:sz w:val="28"/>
          <w:szCs w:val="28"/>
        </w:rPr>
      </w:pPr>
    </w:p>
    <w:p w14:paraId="33FB9820">
      <w:pPr>
        <w:jc w:val="left"/>
        <w:rPr>
          <w:rFonts w:ascii="黑体" w:hAnsi="黑体" w:eastAsia="黑体" w:cs="黑体"/>
          <w:sz w:val="28"/>
          <w:szCs w:val="28"/>
        </w:rPr>
      </w:pPr>
    </w:p>
    <w:p w14:paraId="0422B0F7">
      <w:pPr>
        <w:jc w:val="left"/>
        <w:rPr>
          <w:rFonts w:ascii="黑体" w:hAnsi="黑体" w:eastAsia="黑体" w:cs="黑体"/>
          <w:sz w:val="28"/>
          <w:szCs w:val="28"/>
        </w:rPr>
      </w:pPr>
    </w:p>
    <w:p w14:paraId="0F354FC3">
      <w:pPr>
        <w:jc w:val="left"/>
        <w:rPr>
          <w:rFonts w:ascii="黑体" w:hAnsi="黑体" w:eastAsia="黑体" w:cs="黑体"/>
          <w:sz w:val="28"/>
          <w:szCs w:val="28"/>
        </w:rPr>
      </w:pPr>
    </w:p>
    <w:p w14:paraId="13B6933B">
      <w:pPr>
        <w:jc w:val="left"/>
        <w:rPr>
          <w:rFonts w:ascii="黑体" w:hAnsi="黑体" w:eastAsia="黑体" w:cs="黑体"/>
          <w:sz w:val="28"/>
          <w:szCs w:val="28"/>
        </w:rPr>
      </w:pPr>
    </w:p>
    <w:p w14:paraId="0D5D9F00">
      <w:pPr>
        <w:jc w:val="left"/>
        <w:rPr>
          <w:rFonts w:ascii="黑体" w:hAnsi="黑体" w:eastAsia="黑体" w:cs="黑体"/>
          <w:sz w:val="28"/>
          <w:szCs w:val="28"/>
        </w:rPr>
      </w:pPr>
      <w:r>
        <w:rPr>
          <w:rFonts w:hint="eastAsia" w:ascii="黑体" w:hAnsi="黑体" w:eastAsia="黑体" w:cs="黑体"/>
          <w:sz w:val="28"/>
          <w:szCs w:val="28"/>
        </w:rPr>
        <w:t>附件</w:t>
      </w:r>
    </w:p>
    <w:tbl>
      <w:tblPr>
        <w:tblStyle w:val="4"/>
        <w:tblpPr w:leftFromText="180" w:rightFromText="180" w:vertAnchor="text" w:horzAnchor="page" w:tblpX="1440" w:tblpY="1189"/>
        <w:tblOverlap w:val="never"/>
        <w:tblW w:w="9870" w:type="dxa"/>
        <w:tblInd w:w="0" w:type="dxa"/>
        <w:tblLayout w:type="fixed"/>
        <w:tblCellMar>
          <w:top w:w="0" w:type="dxa"/>
          <w:left w:w="0" w:type="dxa"/>
          <w:bottom w:w="0" w:type="dxa"/>
          <w:right w:w="0" w:type="dxa"/>
        </w:tblCellMar>
      </w:tblPr>
      <w:tblGrid>
        <w:gridCol w:w="1395"/>
        <w:gridCol w:w="1455"/>
        <w:gridCol w:w="120"/>
        <w:gridCol w:w="1014"/>
        <w:gridCol w:w="426"/>
        <w:gridCol w:w="708"/>
        <w:gridCol w:w="1560"/>
        <w:gridCol w:w="267"/>
        <w:gridCol w:w="1292"/>
        <w:gridCol w:w="208"/>
        <w:gridCol w:w="1005"/>
        <w:gridCol w:w="420"/>
      </w:tblGrid>
      <w:tr w14:paraId="126BF952">
        <w:tblPrEx>
          <w:tblCellMar>
            <w:top w:w="0" w:type="dxa"/>
            <w:left w:w="0" w:type="dxa"/>
            <w:bottom w:w="0" w:type="dxa"/>
            <w:right w:w="0" w:type="dxa"/>
          </w:tblCellMar>
        </w:tblPrEx>
        <w:trPr>
          <w:trHeight w:val="1155" w:hRule="atLeast"/>
        </w:trPr>
        <w:tc>
          <w:tcPr>
            <w:tcW w:w="9870" w:type="dxa"/>
            <w:gridSpan w:val="12"/>
            <w:tcBorders>
              <w:top w:val="nil"/>
              <w:left w:val="nil"/>
              <w:bottom w:val="nil"/>
              <w:right w:val="nil"/>
            </w:tcBorders>
            <w:shd w:val="clear" w:color="auto" w:fill="auto"/>
            <w:tcMar>
              <w:top w:w="15" w:type="dxa"/>
              <w:left w:w="15" w:type="dxa"/>
              <w:right w:w="15" w:type="dxa"/>
            </w:tcMar>
            <w:vAlign w:val="center"/>
          </w:tcPr>
          <w:p w14:paraId="4F1AA947">
            <w:pPr>
              <w:widowControl/>
              <w:ind w:firstLine="510"/>
              <w:jc w:val="center"/>
              <w:textAlignment w:val="center"/>
              <w:rPr>
                <w:rStyle w:val="8"/>
                <w:rFonts w:hint="default"/>
              </w:rPr>
            </w:pPr>
            <w:r>
              <w:rPr>
                <w:rStyle w:val="8"/>
                <w:rFonts w:hint="default"/>
              </w:rPr>
              <w:t>成都市新都区融媒体中心（成都市新都区广播电视台）</w:t>
            </w:r>
          </w:p>
          <w:p w14:paraId="63EBADB6">
            <w:pPr>
              <w:widowControl/>
              <w:ind w:firstLine="510"/>
              <w:jc w:val="center"/>
              <w:textAlignment w:val="center"/>
              <w:rPr>
                <w:rFonts w:ascii="宋体" w:hAnsi="宋体"/>
                <w:b/>
                <w:color w:val="000000"/>
                <w:sz w:val="22"/>
                <w:szCs w:val="22"/>
              </w:rPr>
            </w:pPr>
            <w:r>
              <w:rPr>
                <w:rStyle w:val="8"/>
                <w:rFonts w:hint="default"/>
              </w:rPr>
              <w:t>公开招聘编外人员报名表</w:t>
            </w:r>
          </w:p>
        </w:tc>
      </w:tr>
      <w:tr w14:paraId="030BDFE6">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B982">
            <w:pPr>
              <w:widowControl/>
              <w:jc w:val="center"/>
              <w:textAlignment w:val="center"/>
              <w:rPr>
                <w:rFonts w:ascii="宋体" w:hAnsi="宋体"/>
                <w:color w:val="000000"/>
                <w:sz w:val="22"/>
                <w:szCs w:val="22"/>
              </w:rPr>
            </w:pPr>
            <w:r>
              <w:rPr>
                <w:rFonts w:hint="eastAsia" w:ascii="宋体" w:hAnsi="宋体"/>
                <w:color w:val="000000"/>
                <w:kern w:val="0"/>
                <w:sz w:val="22"/>
                <w:szCs w:val="22"/>
              </w:rPr>
              <w:t>姓名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D0CB">
            <w:pPr>
              <w:jc w:val="center"/>
              <w:rPr>
                <w:rFonts w:ascii="宋体" w:hAnsi="宋体"/>
                <w:color w:val="000000"/>
                <w:sz w:val="22"/>
                <w:szCs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233B">
            <w:pPr>
              <w:widowControl/>
              <w:jc w:val="center"/>
              <w:textAlignment w:val="center"/>
              <w:rPr>
                <w:rFonts w:ascii="宋体" w:hAnsi="宋体"/>
                <w:color w:val="000000"/>
                <w:sz w:val="22"/>
                <w:szCs w:val="22"/>
              </w:rPr>
            </w:pPr>
            <w:r>
              <w:rPr>
                <w:rFonts w:hint="eastAsia" w:ascii="宋体" w:hAnsi="宋体"/>
                <w:color w:val="000000"/>
                <w:kern w:val="0"/>
                <w:sz w:val="22"/>
                <w:szCs w:val="22"/>
              </w:rPr>
              <w:t>性别</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9D0C">
            <w:pPr>
              <w:jc w:val="center"/>
              <w:rPr>
                <w:rFonts w:ascii="宋体" w:hAnsi="宋体"/>
                <w:color w:val="000000"/>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7750">
            <w:pPr>
              <w:widowControl/>
              <w:jc w:val="center"/>
              <w:textAlignment w:val="center"/>
              <w:rPr>
                <w:rFonts w:ascii="宋体" w:hAnsi="宋体"/>
                <w:color w:val="000000"/>
                <w:sz w:val="22"/>
                <w:szCs w:val="22"/>
              </w:rPr>
            </w:pPr>
            <w:r>
              <w:rPr>
                <w:rFonts w:hint="eastAsia" w:ascii="宋体" w:hAnsi="宋体"/>
                <w:color w:val="000000"/>
                <w:kern w:val="0"/>
                <w:sz w:val="22"/>
                <w:szCs w:val="22"/>
              </w:rPr>
              <w:t>出生年月</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DE17">
            <w:pPr>
              <w:jc w:val="center"/>
              <w:rPr>
                <w:rFonts w:ascii="宋体" w:hAnsi="宋体"/>
                <w:color w:val="000000"/>
                <w:sz w:val="22"/>
                <w:szCs w:val="22"/>
              </w:rPr>
            </w:pPr>
          </w:p>
        </w:tc>
        <w:tc>
          <w:tcPr>
            <w:tcW w:w="16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E011">
            <w:pPr>
              <w:widowControl/>
              <w:jc w:val="center"/>
              <w:textAlignment w:val="center"/>
              <w:rPr>
                <w:rFonts w:ascii="宋体" w:hAnsi="宋体"/>
                <w:color w:val="000000"/>
                <w:sz w:val="22"/>
                <w:szCs w:val="22"/>
              </w:rPr>
            </w:pPr>
            <w:r>
              <w:rPr>
                <w:rFonts w:hint="eastAsia" w:ascii="宋体" w:hAnsi="宋体"/>
                <w:color w:val="000000"/>
                <w:kern w:val="0"/>
                <w:sz w:val="22"/>
                <w:szCs w:val="22"/>
              </w:rPr>
              <w:t>照片</w:t>
            </w:r>
          </w:p>
        </w:tc>
      </w:tr>
      <w:tr w14:paraId="1E5D192C">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EC26">
            <w:pPr>
              <w:widowControl/>
              <w:jc w:val="center"/>
              <w:textAlignment w:val="center"/>
              <w:rPr>
                <w:rFonts w:ascii="宋体" w:hAnsi="宋体"/>
                <w:color w:val="000000"/>
                <w:sz w:val="22"/>
                <w:szCs w:val="22"/>
              </w:rPr>
            </w:pPr>
            <w:r>
              <w:rPr>
                <w:rFonts w:hint="eastAsia" w:ascii="宋体" w:hAnsi="宋体"/>
                <w:color w:val="000000"/>
                <w:kern w:val="0"/>
                <w:sz w:val="22"/>
                <w:szCs w:val="22"/>
              </w:rPr>
              <w:t>身份证号码</w:t>
            </w:r>
          </w:p>
        </w:tc>
        <w:tc>
          <w:tcPr>
            <w:tcW w:w="684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CF928">
            <w:pPr>
              <w:jc w:val="center"/>
              <w:rPr>
                <w:rFonts w:ascii="宋体" w:hAnsi="宋体"/>
                <w:color w:val="000000"/>
                <w:sz w:val="22"/>
                <w:szCs w:val="22"/>
              </w:rPr>
            </w:pPr>
          </w:p>
        </w:tc>
        <w:tc>
          <w:tcPr>
            <w:tcW w:w="16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E6A5">
            <w:pPr>
              <w:jc w:val="center"/>
              <w:rPr>
                <w:rFonts w:ascii="宋体" w:hAnsi="宋体"/>
                <w:color w:val="000000"/>
                <w:sz w:val="22"/>
                <w:szCs w:val="22"/>
              </w:rPr>
            </w:pPr>
          </w:p>
        </w:tc>
      </w:tr>
      <w:tr w14:paraId="3F599C48">
        <w:tblPrEx>
          <w:tblCellMar>
            <w:top w:w="0" w:type="dxa"/>
            <w:left w:w="0" w:type="dxa"/>
            <w:bottom w:w="0" w:type="dxa"/>
            <w:right w:w="0"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C26E">
            <w:pPr>
              <w:widowControl/>
              <w:jc w:val="center"/>
              <w:textAlignment w:val="center"/>
              <w:rPr>
                <w:rFonts w:ascii="宋体" w:hAnsi="宋体"/>
                <w:color w:val="000000"/>
                <w:sz w:val="22"/>
                <w:szCs w:val="22"/>
              </w:rPr>
            </w:pPr>
            <w:r>
              <w:rPr>
                <w:rFonts w:hint="eastAsia" w:ascii="宋体" w:hAnsi="宋体"/>
                <w:color w:val="000000"/>
                <w:kern w:val="0"/>
                <w:sz w:val="22"/>
                <w:szCs w:val="22"/>
              </w:rPr>
              <w:t>籍贯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E965">
            <w:pPr>
              <w:jc w:val="center"/>
              <w:rPr>
                <w:rFonts w:ascii="宋体" w:hAnsi="宋体"/>
                <w:color w:val="000000"/>
                <w:sz w:val="22"/>
                <w:szCs w:val="22"/>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A8B8">
            <w:pPr>
              <w:widowControl/>
              <w:jc w:val="center"/>
              <w:textAlignment w:val="center"/>
              <w:rPr>
                <w:rFonts w:ascii="宋体" w:hAnsi="宋体"/>
                <w:color w:val="000000"/>
                <w:sz w:val="22"/>
                <w:szCs w:val="22"/>
              </w:rPr>
            </w:pPr>
            <w:r>
              <w:rPr>
                <w:rFonts w:hint="eastAsia" w:ascii="宋体" w:hAnsi="宋体"/>
                <w:color w:val="000000"/>
                <w:kern w:val="0"/>
                <w:sz w:val="22"/>
                <w:szCs w:val="22"/>
              </w:rPr>
              <w:t>民族</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9637">
            <w:pPr>
              <w:jc w:val="center"/>
              <w:rPr>
                <w:rFonts w:ascii="宋体" w:hAnsi="宋体"/>
                <w:color w:val="000000"/>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FC2A">
            <w:pPr>
              <w:widowControl/>
              <w:jc w:val="center"/>
              <w:textAlignment w:val="center"/>
              <w:rPr>
                <w:rFonts w:ascii="宋体" w:hAnsi="宋体"/>
                <w:color w:val="000000"/>
                <w:sz w:val="22"/>
                <w:szCs w:val="22"/>
              </w:rPr>
            </w:pPr>
            <w:r>
              <w:rPr>
                <w:rFonts w:hint="eastAsia" w:ascii="宋体" w:hAnsi="宋体"/>
                <w:color w:val="000000"/>
                <w:kern w:val="0"/>
                <w:sz w:val="22"/>
                <w:szCs w:val="22"/>
              </w:rPr>
              <w:t>政治面貌</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A46E">
            <w:pPr>
              <w:jc w:val="center"/>
              <w:rPr>
                <w:rFonts w:ascii="宋体" w:hAnsi="宋体"/>
                <w:color w:val="000000"/>
                <w:sz w:val="22"/>
                <w:szCs w:val="22"/>
              </w:rPr>
            </w:pPr>
          </w:p>
        </w:tc>
        <w:tc>
          <w:tcPr>
            <w:tcW w:w="16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98D0">
            <w:pPr>
              <w:jc w:val="center"/>
              <w:rPr>
                <w:rFonts w:ascii="宋体" w:hAnsi="宋体"/>
                <w:color w:val="000000"/>
                <w:sz w:val="22"/>
                <w:szCs w:val="22"/>
              </w:rPr>
            </w:pPr>
          </w:p>
        </w:tc>
      </w:tr>
      <w:tr w14:paraId="64892360">
        <w:tblPrEx>
          <w:tblCellMar>
            <w:top w:w="0" w:type="dxa"/>
            <w:left w:w="0" w:type="dxa"/>
            <w:bottom w:w="0" w:type="dxa"/>
            <w:right w:w="0" w:type="dxa"/>
          </w:tblCellMar>
        </w:tblPrEx>
        <w:trPr>
          <w:trHeight w:val="66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5D48A">
            <w:pPr>
              <w:widowControl/>
              <w:jc w:val="center"/>
              <w:textAlignment w:val="center"/>
              <w:rPr>
                <w:rFonts w:ascii="宋体" w:hAnsi="宋体"/>
                <w:color w:val="000000"/>
                <w:sz w:val="22"/>
                <w:szCs w:val="22"/>
              </w:rPr>
            </w:pPr>
            <w:r>
              <w:rPr>
                <w:rFonts w:hint="eastAsia" w:ascii="宋体" w:hAnsi="宋体"/>
                <w:color w:val="000000"/>
                <w:kern w:val="0"/>
                <w:sz w:val="22"/>
                <w:szCs w:val="22"/>
              </w:rPr>
              <w:t>学历（学位）</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F8EC">
            <w:pPr>
              <w:jc w:val="center"/>
              <w:rPr>
                <w:rFonts w:ascii="宋体" w:hAnsi="宋体"/>
                <w:color w:val="000000"/>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1EFE">
            <w:pPr>
              <w:widowControl/>
              <w:jc w:val="center"/>
              <w:textAlignment w:val="center"/>
              <w:rPr>
                <w:rFonts w:ascii="宋体" w:hAnsi="宋体"/>
                <w:color w:val="000000"/>
                <w:sz w:val="22"/>
                <w:szCs w:val="22"/>
              </w:rPr>
            </w:pPr>
            <w:r>
              <w:rPr>
                <w:rFonts w:hint="eastAsia" w:ascii="宋体" w:hAnsi="宋体"/>
                <w:color w:val="000000"/>
                <w:kern w:val="0"/>
                <w:sz w:val="22"/>
                <w:szCs w:val="22"/>
              </w:rPr>
              <w:t>参加</w:t>
            </w:r>
            <w:r>
              <w:rPr>
                <w:rFonts w:hint="eastAsia" w:ascii="宋体" w:hAnsi="宋体"/>
                <w:color w:val="000000"/>
                <w:kern w:val="0"/>
                <w:sz w:val="22"/>
                <w:szCs w:val="22"/>
              </w:rPr>
              <w:br w:type="textWrapping"/>
            </w:r>
            <w:r>
              <w:rPr>
                <w:rFonts w:hint="eastAsia" w:ascii="宋体" w:hAnsi="宋体"/>
                <w:color w:val="000000"/>
                <w:kern w:val="0"/>
                <w:sz w:val="22"/>
                <w:szCs w:val="22"/>
              </w:rPr>
              <w:t>工作时间</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A1764">
            <w:pPr>
              <w:jc w:val="center"/>
              <w:rPr>
                <w:rFonts w:ascii="宋体" w:hAnsi="宋体"/>
                <w:color w:val="000000"/>
                <w:sz w:val="22"/>
                <w:szCs w:val="22"/>
              </w:rPr>
            </w:pPr>
          </w:p>
        </w:tc>
        <w:tc>
          <w:tcPr>
            <w:tcW w:w="16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C24F">
            <w:pPr>
              <w:jc w:val="center"/>
              <w:rPr>
                <w:rFonts w:ascii="宋体" w:hAnsi="宋体"/>
                <w:color w:val="000000"/>
                <w:sz w:val="22"/>
                <w:szCs w:val="22"/>
              </w:rPr>
            </w:pPr>
          </w:p>
        </w:tc>
      </w:tr>
      <w:tr w14:paraId="240ED47D">
        <w:tblPrEx>
          <w:tblCellMar>
            <w:top w:w="0" w:type="dxa"/>
            <w:left w:w="0" w:type="dxa"/>
            <w:bottom w:w="0" w:type="dxa"/>
            <w:right w:w="0" w:type="dxa"/>
          </w:tblCellMar>
        </w:tblPrEx>
        <w:trPr>
          <w:trHeight w:val="58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B9C6">
            <w:pPr>
              <w:widowControl/>
              <w:jc w:val="center"/>
              <w:textAlignment w:val="center"/>
              <w:rPr>
                <w:rFonts w:ascii="宋体" w:hAnsi="宋体"/>
                <w:color w:val="000000"/>
                <w:sz w:val="22"/>
                <w:szCs w:val="22"/>
              </w:rPr>
            </w:pPr>
            <w:r>
              <w:rPr>
                <w:rFonts w:hint="eastAsia" w:ascii="宋体" w:hAnsi="宋体"/>
                <w:color w:val="000000"/>
                <w:kern w:val="0"/>
                <w:sz w:val="22"/>
                <w:szCs w:val="22"/>
              </w:rPr>
              <w:t>毕业院校</w:t>
            </w:r>
          </w:p>
        </w:tc>
        <w:tc>
          <w:tcPr>
            <w:tcW w:w="30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DE2A">
            <w:pPr>
              <w:jc w:val="center"/>
              <w:rPr>
                <w:rFonts w:ascii="宋体" w:hAnsi="宋体"/>
                <w:color w:val="000000"/>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30EB">
            <w:pPr>
              <w:widowControl/>
              <w:jc w:val="center"/>
              <w:textAlignment w:val="center"/>
              <w:rPr>
                <w:rFonts w:ascii="宋体" w:hAnsi="宋体"/>
                <w:color w:val="000000"/>
                <w:sz w:val="22"/>
                <w:szCs w:val="22"/>
              </w:rPr>
            </w:pPr>
            <w:r>
              <w:rPr>
                <w:rFonts w:hint="eastAsia" w:ascii="宋体" w:hAnsi="宋体"/>
                <w:color w:val="000000"/>
                <w:kern w:val="0"/>
                <w:sz w:val="22"/>
                <w:szCs w:val="22"/>
              </w:rPr>
              <w:t>毕业</w:t>
            </w:r>
            <w:r>
              <w:rPr>
                <w:rFonts w:hint="eastAsia" w:ascii="宋体" w:hAnsi="宋体"/>
                <w:color w:val="000000"/>
                <w:kern w:val="0"/>
                <w:sz w:val="22"/>
                <w:szCs w:val="22"/>
              </w:rPr>
              <w:br w:type="textWrapping"/>
            </w:r>
            <w:r>
              <w:rPr>
                <w:rFonts w:hint="eastAsia" w:ascii="宋体" w:hAnsi="宋体"/>
                <w:color w:val="000000"/>
                <w:kern w:val="0"/>
                <w:sz w:val="22"/>
                <w:szCs w:val="22"/>
              </w:rPr>
              <w:t>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0C55">
            <w:pPr>
              <w:jc w:val="center"/>
              <w:rPr>
                <w:rFonts w:ascii="宋体" w:hAnsi="宋体"/>
                <w:color w:val="000000"/>
                <w:sz w:val="22"/>
                <w:szCs w:val="22"/>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0083">
            <w:pPr>
              <w:widowControl/>
              <w:jc w:val="center"/>
              <w:textAlignment w:val="center"/>
              <w:rPr>
                <w:rFonts w:ascii="宋体" w:hAnsi="宋体"/>
                <w:color w:val="000000"/>
                <w:sz w:val="22"/>
                <w:szCs w:val="22"/>
              </w:rPr>
            </w:pPr>
            <w:r>
              <w:rPr>
                <w:rFonts w:hint="eastAsia" w:ascii="宋体" w:hAnsi="宋体"/>
                <w:color w:val="000000"/>
                <w:kern w:val="0"/>
                <w:sz w:val="22"/>
                <w:szCs w:val="22"/>
              </w:rPr>
              <w:t>所学专业</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AAF31">
            <w:pPr>
              <w:jc w:val="center"/>
              <w:rPr>
                <w:rFonts w:ascii="宋体" w:hAnsi="宋体"/>
                <w:color w:val="000000"/>
                <w:sz w:val="22"/>
                <w:szCs w:val="22"/>
              </w:rPr>
            </w:pPr>
          </w:p>
        </w:tc>
      </w:tr>
      <w:tr w14:paraId="6E8F8D45">
        <w:tblPrEx>
          <w:tblCellMar>
            <w:top w:w="0" w:type="dxa"/>
            <w:left w:w="0" w:type="dxa"/>
            <w:bottom w:w="0" w:type="dxa"/>
            <w:right w:w="0" w:type="dxa"/>
          </w:tblCellMar>
        </w:tblPrEx>
        <w:trPr>
          <w:trHeight w:val="6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3195">
            <w:pPr>
              <w:widowControl/>
              <w:jc w:val="left"/>
              <w:textAlignment w:val="center"/>
              <w:rPr>
                <w:rFonts w:ascii="宋体" w:hAnsi="宋体"/>
                <w:color w:val="000000"/>
                <w:sz w:val="22"/>
                <w:szCs w:val="22"/>
              </w:rPr>
            </w:pPr>
            <w:r>
              <w:rPr>
                <w:rFonts w:hint="eastAsia" w:ascii="宋体" w:hAnsi="宋体"/>
                <w:color w:val="000000"/>
                <w:kern w:val="0"/>
                <w:sz w:val="22"/>
                <w:szCs w:val="22"/>
              </w:rPr>
              <w:t>现工作单位</w:t>
            </w:r>
          </w:p>
        </w:tc>
        <w:tc>
          <w:tcPr>
            <w:tcW w:w="372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F29D">
            <w:pPr>
              <w:jc w:val="center"/>
              <w:rPr>
                <w:rFonts w:ascii="宋体" w:hAnsi="宋体"/>
                <w:color w:val="000000"/>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EED8">
            <w:pPr>
              <w:widowControl/>
              <w:jc w:val="center"/>
              <w:textAlignment w:val="center"/>
              <w:rPr>
                <w:rFonts w:ascii="宋体" w:hAnsi="宋体"/>
                <w:color w:val="000000"/>
                <w:sz w:val="22"/>
                <w:szCs w:val="22"/>
              </w:rPr>
            </w:pPr>
            <w:r>
              <w:rPr>
                <w:rFonts w:hint="eastAsia" w:ascii="宋体" w:hAnsi="宋体"/>
                <w:color w:val="000000"/>
                <w:kern w:val="0"/>
                <w:sz w:val="22"/>
                <w:szCs w:val="22"/>
              </w:rPr>
              <w:t>从事现工</w:t>
            </w:r>
            <w:r>
              <w:rPr>
                <w:rFonts w:hint="eastAsia" w:ascii="宋体" w:hAnsi="宋体"/>
                <w:color w:val="000000"/>
                <w:kern w:val="0"/>
                <w:sz w:val="22"/>
                <w:szCs w:val="22"/>
              </w:rPr>
              <w:br w:type="textWrapping"/>
            </w:r>
            <w:r>
              <w:rPr>
                <w:rFonts w:hint="eastAsia" w:ascii="宋体" w:hAnsi="宋体"/>
                <w:color w:val="000000"/>
                <w:kern w:val="0"/>
                <w:sz w:val="22"/>
                <w:szCs w:val="22"/>
              </w:rPr>
              <w:t>作时间</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382B">
            <w:pPr>
              <w:jc w:val="center"/>
              <w:rPr>
                <w:rFonts w:ascii="宋体" w:hAnsi="宋体"/>
                <w:color w:val="000000"/>
                <w:sz w:val="22"/>
                <w:szCs w:val="22"/>
              </w:rPr>
            </w:pP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43208">
            <w:pPr>
              <w:widowControl/>
              <w:jc w:val="center"/>
              <w:textAlignment w:val="center"/>
              <w:rPr>
                <w:rFonts w:ascii="宋体" w:hAnsi="宋体"/>
                <w:color w:val="000000"/>
                <w:sz w:val="22"/>
                <w:szCs w:val="22"/>
              </w:rPr>
            </w:pPr>
            <w:r>
              <w:rPr>
                <w:rFonts w:hint="eastAsia" w:ascii="宋体" w:hAnsi="宋体"/>
                <w:color w:val="000000"/>
                <w:kern w:val="0"/>
                <w:sz w:val="22"/>
                <w:szCs w:val="22"/>
              </w:rPr>
              <w:t>婚否</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E74F">
            <w:pPr>
              <w:jc w:val="center"/>
              <w:rPr>
                <w:rFonts w:ascii="宋体" w:hAnsi="宋体"/>
                <w:color w:val="000000"/>
                <w:sz w:val="22"/>
                <w:szCs w:val="22"/>
              </w:rPr>
            </w:pPr>
          </w:p>
        </w:tc>
      </w:tr>
      <w:tr w14:paraId="6FFFDF8B">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DCD1">
            <w:pPr>
              <w:widowControl/>
              <w:jc w:val="left"/>
              <w:textAlignment w:val="center"/>
              <w:rPr>
                <w:rFonts w:ascii="宋体" w:hAnsi="宋体"/>
                <w:color w:val="000000"/>
                <w:sz w:val="22"/>
                <w:szCs w:val="22"/>
              </w:rPr>
            </w:pPr>
            <w:r>
              <w:rPr>
                <w:rFonts w:hint="eastAsia" w:ascii="宋体" w:hAnsi="宋体"/>
                <w:color w:val="000000"/>
                <w:kern w:val="0"/>
                <w:sz w:val="22"/>
                <w:szCs w:val="22"/>
              </w:rPr>
              <w:t>户口所在地</w:t>
            </w:r>
          </w:p>
        </w:tc>
        <w:tc>
          <w:tcPr>
            <w:tcW w:w="84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0631">
            <w:pPr>
              <w:widowControl/>
              <w:jc w:val="left"/>
              <w:textAlignment w:val="center"/>
              <w:rPr>
                <w:rFonts w:ascii="宋体" w:hAnsi="宋体"/>
                <w:color w:val="000000"/>
                <w:sz w:val="22"/>
                <w:szCs w:val="22"/>
              </w:rPr>
            </w:pPr>
            <w:r>
              <w:rPr>
                <w:rFonts w:hint="eastAsia" w:ascii="宋体" w:hAnsi="宋体"/>
                <w:color w:val="000000"/>
                <w:kern w:val="0"/>
                <w:sz w:val="22"/>
                <w:szCs w:val="22"/>
              </w:rPr>
              <w:t xml:space="preserve">      省（市、自治区      市（州）    县（市、区）</w:t>
            </w:r>
          </w:p>
        </w:tc>
      </w:tr>
      <w:tr w14:paraId="0472B3F1">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B489">
            <w:pPr>
              <w:widowControl/>
              <w:jc w:val="center"/>
              <w:textAlignment w:val="center"/>
              <w:rPr>
                <w:rFonts w:ascii="宋体" w:hAnsi="宋体"/>
                <w:color w:val="000000"/>
                <w:sz w:val="22"/>
                <w:szCs w:val="22"/>
              </w:rPr>
            </w:pPr>
            <w:r>
              <w:rPr>
                <w:rFonts w:hint="eastAsia" w:ascii="宋体" w:hAnsi="宋体"/>
                <w:color w:val="000000"/>
                <w:kern w:val="0"/>
                <w:sz w:val="22"/>
                <w:szCs w:val="22"/>
              </w:rPr>
              <w:t>现居住地址</w:t>
            </w:r>
          </w:p>
        </w:tc>
        <w:tc>
          <w:tcPr>
            <w:tcW w:w="555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E90C">
            <w:pPr>
              <w:jc w:val="center"/>
              <w:rPr>
                <w:rFonts w:ascii="宋体" w:hAnsi="宋体"/>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016D">
            <w:pPr>
              <w:widowControl/>
              <w:jc w:val="center"/>
              <w:textAlignment w:val="center"/>
              <w:rPr>
                <w:rFonts w:ascii="宋体" w:hAnsi="宋体"/>
                <w:color w:val="000000"/>
                <w:sz w:val="22"/>
                <w:szCs w:val="22"/>
              </w:rPr>
            </w:pPr>
            <w:r>
              <w:rPr>
                <w:rFonts w:hint="eastAsia" w:ascii="宋体" w:hAnsi="宋体"/>
                <w:color w:val="000000"/>
                <w:kern w:val="0"/>
                <w:sz w:val="22"/>
                <w:szCs w:val="22"/>
              </w:rPr>
              <w:t>联系电话</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AA68">
            <w:pPr>
              <w:jc w:val="center"/>
              <w:rPr>
                <w:rFonts w:ascii="宋体" w:hAnsi="宋体"/>
                <w:color w:val="000000"/>
                <w:sz w:val="22"/>
                <w:szCs w:val="22"/>
              </w:rPr>
            </w:pPr>
          </w:p>
        </w:tc>
      </w:tr>
      <w:tr w14:paraId="6DCC2EBF">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B67A">
            <w:pPr>
              <w:widowControl/>
              <w:jc w:val="center"/>
              <w:textAlignment w:val="center"/>
              <w:rPr>
                <w:rFonts w:ascii="宋体" w:hAnsi="宋体"/>
                <w:color w:val="000000"/>
                <w:sz w:val="22"/>
                <w:szCs w:val="22"/>
              </w:rPr>
            </w:pPr>
            <w:r>
              <w:rPr>
                <w:rFonts w:hint="eastAsia" w:ascii="宋体" w:hAnsi="宋体"/>
                <w:color w:val="000000"/>
                <w:kern w:val="0"/>
                <w:sz w:val="22"/>
                <w:szCs w:val="22"/>
              </w:rPr>
              <w:t>通讯地址</w:t>
            </w:r>
          </w:p>
        </w:tc>
        <w:tc>
          <w:tcPr>
            <w:tcW w:w="555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5FEB">
            <w:pPr>
              <w:jc w:val="center"/>
              <w:rPr>
                <w:rFonts w:ascii="宋体" w:hAnsi="宋体"/>
                <w:color w:val="000000"/>
                <w:sz w:val="22"/>
                <w:szCs w:val="22"/>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0CD7">
            <w:pPr>
              <w:widowControl/>
              <w:jc w:val="center"/>
              <w:textAlignment w:val="center"/>
              <w:rPr>
                <w:rFonts w:ascii="宋体" w:hAnsi="宋体"/>
                <w:color w:val="000000"/>
                <w:sz w:val="22"/>
                <w:szCs w:val="22"/>
              </w:rPr>
            </w:pPr>
            <w:r>
              <w:rPr>
                <w:rFonts w:hint="eastAsia" w:ascii="宋体" w:hAnsi="宋体"/>
                <w:color w:val="000000"/>
                <w:kern w:val="0"/>
                <w:sz w:val="22"/>
                <w:szCs w:val="22"/>
              </w:rPr>
              <w:t>联系邮箱</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B3B6">
            <w:pPr>
              <w:jc w:val="center"/>
              <w:rPr>
                <w:rFonts w:ascii="宋体" w:hAnsi="宋体"/>
                <w:color w:val="000000"/>
                <w:sz w:val="22"/>
                <w:szCs w:val="22"/>
              </w:rPr>
            </w:pPr>
          </w:p>
        </w:tc>
      </w:tr>
      <w:tr w14:paraId="304EDBD8">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AC1A">
            <w:pPr>
              <w:widowControl/>
              <w:jc w:val="center"/>
              <w:textAlignment w:val="center"/>
              <w:rPr>
                <w:rFonts w:ascii="宋体" w:hAnsi="宋体"/>
                <w:color w:val="000000"/>
                <w:sz w:val="22"/>
                <w:szCs w:val="22"/>
              </w:rPr>
            </w:pPr>
            <w:r>
              <w:rPr>
                <w:rFonts w:hint="eastAsia" w:ascii="宋体" w:hAnsi="宋体"/>
                <w:color w:val="000000"/>
                <w:kern w:val="0"/>
                <w:sz w:val="22"/>
                <w:szCs w:val="22"/>
              </w:rPr>
              <w:t>专业特长</w:t>
            </w:r>
          </w:p>
        </w:tc>
        <w:tc>
          <w:tcPr>
            <w:tcW w:w="84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A319">
            <w:pPr>
              <w:jc w:val="center"/>
              <w:rPr>
                <w:rFonts w:ascii="宋体" w:hAnsi="宋体"/>
                <w:color w:val="000000"/>
                <w:sz w:val="22"/>
                <w:szCs w:val="22"/>
              </w:rPr>
            </w:pPr>
          </w:p>
        </w:tc>
      </w:tr>
      <w:tr w14:paraId="63981888">
        <w:tblPrEx>
          <w:tblCellMar>
            <w:top w:w="0" w:type="dxa"/>
            <w:left w:w="0" w:type="dxa"/>
            <w:bottom w:w="0" w:type="dxa"/>
            <w:right w:w="0" w:type="dxa"/>
          </w:tblCellMar>
        </w:tblPrEx>
        <w:trPr>
          <w:trHeight w:val="427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6726">
            <w:pPr>
              <w:widowControl/>
              <w:jc w:val="left"/>
              <w:textAlignment w:val="center"/>
              <w:rPr>
                <w:rFonts w:ascii="宋体" w:hAnsi="宋体"/>
                <w:color w:val="000000"/>
                <w:sz w:val="22"/>
                <w:szCs w:val="22"/>
              </w:rPr>
            </w:pPr>
            <w:r>
              <w:rPr>
                <w:rFonts w:hint="eastAsia" w:ascii="宋体" w:hAnsi="宋体"/>
                <w:color w:val="000000"/>
                <w:kern w:val="0"/>
                <w:sz w:val="22"/>
                <w:szCs w:val="22"/>
              </w:rPr>
              <w:t>个人简历（从高中入学起）</w:t>
            </w:r>
          </w:p>
        </w:tc>
        <w:tc>
          <w:tcPr>
            <w:tcW w:w="84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9FFF">
            <w:pPr>
              <w:rPr>
                <w:rFonts w:ascii="宋体" w:hAnsi="宋体"/>
                <w:color w:val="000000"/>
                <w:sz w:val="22"/>
                <w:szCs w:val="22"/>
              </w:rPr>
            </w:pPr>
          </w:p>
        </w:tc>
      </w:tr>
      <w:tr w14:paraId="2EA62FC8">
        <w:tblPrEx>
          <w:tblCellMar>
            <w:top w:w="0" w:type="dxa"/>
            <w:left w:w="0" w:type="dxa"/>
            <w:bottom w:w="0" w:type="dxa"/>
            <w:right w:w="0" w:type="dxa"/>
          </w:tblCellMar>
        </w:tblPrEx>
        <w:trPr>
          <w:trHeight w:val="276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9A22">
            <w:pPr>
              <w:widowControl/>
              <w:jc w:val="left"/>
              <w:textAlignment w:val="center"/>
              <w:rPr>
                <w:rFonts w:ascii="宋体" w:hAnsi="宋体"/>
                <w:color w:val="000000"/>
                <w:sz w:val="22"/>
                <w:szCs w:val="22"/>
              </w:rPr>
            </w:pPr>
            <w:r>
              <w:rPr>
                <w:rFonts w:hint="eastAsia" w:ascii="宋体" w:hAnsi="宋体"/>
                <w:color w:val="000000"/>
                <w:kern w:val="0"/>
                <w:sz w:val="22"/>
                <w:szCs w:val="22"/>
              </w:rPr>
              <w:t>奖惩情况</w:t>
            </w:r>
          </w:p>
        </w:tc>
        <w:tc>
          <w:tcPr>
            <w:tcW w:w="847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4C204">
            <w:pPr>
              <w:rPr>
                <w:rFonts w:ascii="宋体" w:hAnsi="宋体"/>
                <w:color w:val="000000"/>
                <w:sz w:val="22"/>
                <w:szCs w:val="22"/>
              </w:rPr>
            </w:pPr>
          </w:p>
        </w:tc>
      </w:tr>
      <w:tr w14:paraId="54BD2211">
        <w:tblPrEx>
          <w:tblCellMar>
            <w:top w:w="0" w:type="dxa"/>
            <w:left w:w="0" w:type="dxa"/>
            <w:bottom w:w="0" w:type="dxa"/>
            <w:right w:w="0" w:type="dxa"/>
          </w:tblCellMar>
        </w:tblPrEx>
        <w:trPr>
          <w:trHeight w:val="500"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F9FDF">
            <w:pPr>
              <w:widowControl/>
              <w:jc w:val="left"/>
              <w:textAlignment w:val="center"/>
              <w:rPr>
                <w:rFonts w:ascii="宋体" w:hAnsi="宋体"/>
                <w:color w:val="000000"/>
                <w:sz w:val="22"/>
                <w:szCs w:val="22"/>
              </w:rPr>
            </w:pPr>
            <w:r>
              <w:rPr>
                <w:rFonts w:hint="eastAsia" w:ascii="宋体" w:hAnsi="宋体"/>
                <w:color w:val="000000"/>
                <w:kern w:val="0"/>
                <w:sz w:val="22"/>
                <w:szCs w:val="22"/>
              </w:rPr>
              <w:t>直系亲属及主要社会关系情况</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0317">
            <w:pPr>
              <w:widowControl/>
              <w:jc w:val="center"/>
              <w:textAlignment w:val="center"/>
              <w:rPr>
                <w:rFonts w:ascii="宋体" w:hAnsi="宋体"/>
                <w:color w:val="000000"/>
                <w:sz w:val="22"/>
                <w:szCs w:val="22"/>
              </w:rPr>
            </w:pPr>
            <w:r>
              <w:rPr>
                <w:rFonts w:hint="eastAsia" w:ascii="宋体" w:hAnsi="宋体"/>
                <w:color w:val="000000"/>
                <w:kern w:val="0"/>
                <w:sz w:val="22"/>
                <w:szCs w:val="22"/>
              </w:rPr>
              <w:t>姓名</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AEC5">
            <w:pPr>
              <w:widowControl/>
              <w:jc w:val="center"/>
              <w:textAlignment w:val="center"/>
              <w:rPr>
                <w:rFonts w:ascii="宋体" w:hAnsi="宋体"/>
                <w:color w:val="000000"/>
                <w:sz w:val="22"/>
                <w:szCs w:val="22"/>
              </w:rPr>
            </w:pPr>
            <w:r>
              <w:rPr>
                <w:rFonts w:hint="eastAsia" w:ascii="宋体" w:hAnsi="宋体"/>
                <w:color w:val="000000"/>
                <w:kern w:val="0"/>
                <w:sz w:val="22"/>
                <w:szCs w:val="22"/>
              </w:rPr>
              <w:t>关系</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A889">
            <w:pPr>
              <w:widowControl/>
              <w:jc w:val="center"/>
              <w:textAlignment w:val="center"/>
              <w:rPr>
                <w:rFonts w:ascii="宋体" w:hAnsi="宋体"/>
                <w:color w:val="000000"/>
                <w:sz w:val="22"/>
                <w:szCs w:val="22"/>
              </w:rPr>
            </w:pPr>
            <w:r>
              <w:rPr>
                <w:rFonts w:hint="eastAsia" w:ascii="宋体" w:hAnsi="宋体"/>
                <w:color w:val="000000"/>
                <w:kern w:val="0"/>
                <w:sz w:val="22"/>
                <w:szCs w:val="22"/>
              </w:rPr>
              <w:t>工作单位及职务</w:t>
            </w:r>
          </w:p>
        </w:tc>
      </w:tr>
      <w:tr w14:paraId="22C094AB">
        <w:tblPrEx>
          <w:tblCellMar>
            <w:top w:w="0" w:type="dxa"/>
            <w:left w:w="0" w:type="dxa"/>
            <w:bottom w:w="0" w:type="dxa"/>
            <w:right w:w="0" w:type="dxa"/>
          </w:tblCellMar>
        </w:tblPrEx>
        <w:trPr>
          <w:trHeight w:val="5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63E6">
            <w:pPr>
              <w:rPr>
                <w:rFonts w:ascii="宋体" w:hAnsi="宋体"/>
                <w:color w:val="000000"/>
                <w:sz w:val="22"/>
                <w:szCs w:val="22"/>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4436">
            <w:pPr>
              <w:rPr>
                <w:rFonts w:ascii="宋体" w:hAnsi="宋体"/>
                <w:color w:val="000000"/>
                <w:sz w:val="22"/>
                <w:szCs w:val="22"/>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3D9D4">
            <w:pPr>
              <w:rPr>
                <w:rFonts w:ascii="宋体" w:hAnsi="宋体"/>
                <w:color w:val="000000"/>
                <w:sz w:val="22"/>
                <w:szCs w:val="22"/>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E595">
            <w:pPr>
              <w:rPr>
                <w:rFonts w:ascii="宋体" w:hAnsi="宋体"/>
                <w:color w:val="000000"/>
                <w:sz w:val="22"/>
                <w:szCs w:val="22"/>
              </w:rPr>
            </w:pPr>
          </w:p>
        </w:tc>
      </w:tr>
      <w:tr w14:paraId="6BEB35CA">
        <w:tblPrEx>
          <w:tblCellMar>
            <w:top w:w="0" w:type="dxa"/>
            <w:left w:w="0" w:type="dxa"/>
            <w:bottom w:w="0" w:type="dxa"/>
            <w:right w:w="0" w:type="dxa"/>
          </w:tblCellMar>
        </w:tblPrEx>
        <w:trPr>
          <w:trHeight w:val="5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E960">
            <w:pPr>
              <w:rPr>
                <w:rFonts w:ascii="宋体" w:hAnsi="宋体"/>
                <w:color w:val="000000"/>
                <w:sz w:val="22"/>
                <w:szCs w:val="22"/>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08BA">
            <w:pPr>
              <w:rPr>
                <w:rFonts w:ascii="宋体" w:hAnsi="宋体"/>
                <w:color w:val="000000"/>
                <w:sz w:val="22"/>
                <w:szCs w:val="22"/>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0111">
            <w:pPr>
              <w:rPr>
                <w:rFonts w:ascii="宋体" w:hAnsi="宋体"/>
                <w:color w:val="000000"/>
                <w:sz w:val="22"/>
                <w:szCs w:val="22"/>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B1D1">
            <w:pPr>
              <w:rPr>
                <w:rFonts w:ascii="宋体" w:hAnsi="宋体"/>
                <w:color w:val="000000"/>
                <w:sz w:val="22"/>
                <w:szCs w:val="22"/>
              </w:rPr>
            </w:pPr>
          </w:p>
        </w:tc>
      </w:tr>
      <w:tr w14:paraId="387134D0">
        <w:tblPrEx>
          <w:tblCellMar>
            <w:top w:w="0" w:type="dxa"/>
            <w:left w:w="0" w:type="dxa"/>
            <w:bottom w:w="0" w:type="dxa"/>
            <w:right w:w="0" w:type="dxa"/>
          </w:tblCellMar>
        </w:tblPrEx>
        <w:trPr>
          <w:trHeight w:val="5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05D71">
            <w:pPr>
              <w:rPr>
                <w:rFonts w:ascii="宋体" w:hAnsi="宋体"/>
                <w:color w:val="000000"/>
                <w:sz w:val="22"/>
                <w:szCs w:val="22"/>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FF93">
            <w:pPr>
              <w:rPr>
                <w:rFonts w:ascii="宋体" w:hAnsi="宋体"/>
                <w:color w:val="000000"/>
                <w:sz w:val="22"/>
                <w:szCs w:val="22"/>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A15C">
            <w:pPr>
              <w:rPr>
                <w:rFonts w:ascii="宋体" w:hAnsi="宋体"/>
                <w:color w:val="000000"/>
                <w:sz w:val="22"/>
                <w:szCs w:val="22"/>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3087">
            <w:pPr>
              <w:rPr>
                <w:rFonts w:ascii="宋体" w:hAnsi="宋体"/>
                <w:color w:val="000000"/>
                <w:sz w:val="22"/>
                <w:szCs w:val="22"/>
              </w:rPr>
            </w:pPr>
          </w:p>
        </w:tc>
      </w:tr>
      <w:tr w14:paraId="785791B1">
        <w:tblPrEx>
          <w:tblCellMar>
            <w:top w:w="0" w:type="dxa"/>
            <w:left w:w="0" w:type="dxa"/>
            <w:bottom w:w="0" w:type="dxa"/>
            <w:right w:w="0" w:type="dxa"/>
          </w:tblCellMar>
        </w:tblPrEx>
        <w:trPr>
          <w:trHeight w:val="5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86FED">
            <w:pPr>
              <w:rPr>
                <w:rFonts w:ascii="宋体" w:hAnsi="宋体"/>
                <w:color w:val="000000"/>
                <w:sz w:val="22"/>
                <w:szCs w:val="22"/>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12E0">
            <w:pPr>
              <w:rPr>
                <w:rFonts w:ascii="宋体" w:hAnsi="宋体"/>
                <w:color w:val="000000"/>
                <w:sz w:val="22"/>
                <w:szCs w:val="22"/>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005A">
            <w:pPr>
              <w:rPr>
                <w:rFonts w:ascii="宋体" w:hAnsi="宋体"/>
                <w:color w:val="000000"/>
                <w:sz w:val="22"/>
                <w:szCs w:val="22"/>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F705">
            <w:pPr>
              <w:rPr>
                <w:rFonts w:ascii="宋体" w:hAnsi="宋体"/>
                <w:color w:val="000000"/>
                <w:sz w:val="22"/>
                <w:szCs w:val="22"/>
              </w:rPr>
            </w:pPr>
          </w:p>
        </w:tc>
      </w:tr>
      <w:tr w14:paraId="4DC41CC2">
        <w:tblPrEx>
          <w:tblCellMar>
            <w:top w:w="0" w:type="dxa"/>
            <w:left w:w="0" w:type="dxa"/>
            <w:bottom w:w="0" w:type="dxa"/>
            <w:right w:w="0" w:type="dxa"/>
          </w:tblCellMar>
        </w:tblPrEx>
        <w:trPr>
          <w:trHeight w:val="5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9BF8">
            <w:pPr>
              <w:rPr>
                <w:rFonts w:ascii="宋体" w:hAnsi="宋体"/>
                <w:color w:val="000000"/>
                <w:sz w:val="22"/>
                <w:szCs w:val="22"/>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620D">
            <w:pPr>
              <w:rPr>
                <w:rFonts w:ascii="宋体" w:hAnsi="宋体"/>
                <w:color w:val="000000"/>
                <w:sz w:val="22"/>
                <w:szCs w:val="22"/>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3550">
            <w:pPr>
              <w:rPr>
                <w:rFonts w:ascii="宋体" w:hAnsi="宋体"/>
                <w:color w:val="000000"/>
                <w:sz w:val="22"/>
                <w:szCs w:val="22"/>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69D6">
            <w:pPr>
              <w:rPr>
                <w:rFonts w:ascii="宋体" w:hAnsi="宋体"/>
                <w:color w:val="000000"/>
                <w:sz w:val="22"/>
                <w:szCs w:val="22"/>
              </w:rPr>
            </w:pPr>
          </w:p>
        </w:tc>
      </w:tr>
      <w:tr w14:paraId="77307167">
        <w:tblPrEx>
          <w:tblCellMar>
            <w:top w:w="0" w:type="dxa"/>
            <w:left w:w="0" w:type="dxa"/>
            <w:bottom w:w="0" w:type="dxa"/>
            <w:right w:w="0" w:type="dxa"/>
          </w:tblCellMar>
        </w:tblPrEx>
        <w:trPr>
          <w:trHeight w:val="500"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112CF">
            <w:pPr>
              <w:rPr>
                <w:rFonts w:ascii="宋体" w:hAnsi="宋体"/>
                <w:color w:val="000000"/>
                <w:sz w:val="22"/>
                <w:szCs w:val="22"/>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6F97">
            <w:pPr>
              <w:rPr>
                <w:rFonts w:ascii="宋体" w:hAnsi="宋体"/>
                <w:color w:val="000000"/>
                <w:sz w:val="22"/>
                <w:szCs w:val="22"/>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8BDC">
            <w:pPr>
              <w:rPr>
                <w:rFonts w:ascii="宋体" w:hAnsi="宋体"/>
                <w:color w:val="000000"/>
                <w:sz w:val="22"/>
                <w:szCs w:val="22"/>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D833">
            <w:pPr>
              <w:rPr>
                <w:rFonts w:ascii="宋体" w:hAnsi="宋体"/>
                <w:color w:val="000000"/>
                <w:sz w:val="22"/>
                <w:szCs w:val="22"/>
              </w:rPr>
            </w:pPr>
          </w:p>
        </w:tc>
      </w:tr>
      <w:tr w14:paraId="516844F6">
        <w:tblPrEx>
          <w:tblCellMar>
            <w:top w:w="0" w:type="dxa"/>
            <w:left w:w="0" w:type="dxa"/>
            <w:bottom w:w="0" w:type="dxa"/>
            <w:right w:w="0" w:type="dxa"/>
          </w:tblCellMar>
        </w:tblPrEx>
        <w:trPr>
          <w:trHeight w:val="3320" w:hRule="atLeast"/>
        </w:trPr>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6C5B">
            <w:pPr>
              <w:widowControl/>
              <w:jc w:val="center"/>
              <w:textAlignment w:val="center"/>
              <w:rPr>
                <w:rFonts w:ascii="宋体" w:hAnsi="宋体"/>
                <w:color w:val="000000"/>
                <w:sz w:val="22"/>
                <w:szCs w:val="22"/>
              </w:rPr>
            </w:pPr>
            <w:r>
              <w:rPr>
                <w:rFonts w:hint="eastAsia" w:ascii="宋体" w:hAnsi="宋体"/>
                <w:color w:val="000000"/>
                <w:kern w:val="0"/>
                <w:sz w:val="22"/>
                <w:szCs w:val="22"/>
              </w:rPr>
              <w:t>备注</w:t>
            </w:r>
            <w:r>
              <w:rPr>
                <w:rFonts w:hint="eastAsia" w:ascii="宋体" w:hAnsi="宋体"/>
                <w:color w:val="000000"/>
                <w:kern w:val="0"/>
                <w:sz w:val="22"/>
                <w:szCs w:val="22"/>
              </w:rPr>
              <w:br w:type="textWrapping"/>
            </w:r>
            <w:r>
              <w:rPr>
                <w:rFonts w:hint="eastAsia" w:ascii="宋体" w:hAnsi="宋体"/>
                <w:color w:val="000000"/>
                <w:kern w:val="0"/>
                <w:sz w:val="22"/>
                <w:szCs w:val="22"/>
              </w:rPr>
              <w:t>（其他需要说明的情况）</w:t>
            </w:r>
          </w:p>
        </w:tc>
        <w:tc>
          <w:tcPr>
            <w:tcW w:w="6900" w:type="dxa"/>
            <w:gridSpan w:val="9"/>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64FCF">
            <w:pPr>
              <w:rPr>
                <w:rFonts w:ascii="宋体" w:hAnsi="宋体"/>
                <w:color w:val="000000"/>
                <w:sz w:val="22"/>
                <w:szCs w:val="22"/>
              </w:rPr>
            </w:pPr>
          </w:p>
        </w:tc>
      </w:tr>
      <w:tr w14:paraId="4207A2D8">
        <w:tblPrEx>
          <w:tblCellMar>
            <w:top w:w="0" w:type="dxa"/>
            <w:left w:w="0" w:type="dxa"/>
            <w:bottom w:w="0" w:type="dxa"/>
            <w:right w:w="0" w:type="dxa"/>
          </w:tblCellMar>
        </w:tblPrEx>
        <w:trPr>
          <w:trHeight w:val="765" w:hRule="atLeast"/>
        </w:trPr>
        <w:tc>
          <w:tcPr>
            <w:tcW w:w="98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0C0A">
            <w:pPr>
              <w:widowControl/>
              <w:jc w:val="left"/>
              <w:textAlignment w:val="center"/>
              <w:rPr>
                <w:rFonts w:ascii="宋体" w:hAnsi="宋体"/>
                <w:color w:val="000000"/>
                <w:sz w:val="22"/>
                <w:szCs w:val="22"/>
              </w:rPr>
            </w:pPr>
            <w:r>
              <w:rPr>
                <w:rFonts w:hint="eastAsia" w:ascii="宋体" w:hAnsi="宋体"/>
                <w:color w:val="000000"/>
                <w:kern w:val="0"/>
                <w:sz w:val="22"/>
                <w:szCs w:val="22"/>
              </w:rPr>
              <w:t>本人声明：以上填写内容真实完整。如有不实，本人愿承担相关责任。</w:t>
            </w:r>
            <w:r>
              <w:rPr>
                <w:rFonts w:hint="eastAsia" w:ascii="宋体" w:hAnsi="宋体"/>
                <w:color w:val="000000"/>
                <w:kern w:val="0"/>
                <w:sz w:val="22"/>
                <w:szCs w:val="22"/>
              </w:rPr>
              <w:br w:type="textWrapping"/>
            </w:r>
            <w:r>
              <w:rPr>
                <w:rFonts w:hint="eastAsia" w:ascii="宋体" w:hAnsi="宋体"/>
                <w:color w:val="000000"/>
                <w:kern w:val="0"/>
                <w:sz w:val="22"/>
                <w:szCs w:val="22"/>
              </w:rPr>
              <w:t xml:space="preserve">                                         承诺人：                       年    月    日</w:t>
            </w:r>
          </w:p>
        </w:tc>
      </w:tr>
    </w:tbl>
    <w:p w14:paraId="6F019445"/>
    <w:p w14:paraId="29810C6F"/>
    <w:p w14:paraId="46B339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仿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OTBiNDZlZDVlYzViMTEwMjFhNzdkMTEzMTAwZWEifQ=="/>
  </w:docVars>
  <w:rsids>
    <w:rsidRoot w:val="00000000"/>
    <w:rsid w:val="07FE499A"/>
    <w:rsid w:val="190A4314"/>
    <w:rsid w:val="198A7DBF"/>
    <w:rsid w:val="19EE63B8"/>
    <w:rsid w:val="1C6329C0"/>
    <w:rsid w:val="36D6068F"/>
    <w:rsid w:val="4CAC484A"/>
    <w:rsid w:val="4CC33818"/>
    <w:rsid w:val="5ED15115"/>
    <w:rsid w:val="637F7835"/>
    <w:rsid w:val="654900FB"/>
    <w:rsid w:val="656774CC"/>
    <w:rsid w:val="7150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font01"/>
    <w:basedOn w:val="6"/>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1568</Words>
  <Characters>1636</Characters>
  <Paragraphs>173</Paragraphs>
  <TotalTime>10</TotalTime>
  <ScaleCrop>false</ScaleCrop>
  <LinksUpToDate>false</LinksUpToDate>
  <CharactersWithSpaces>1725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2024-08-30T02:15:00Z</dcterms:created>
  <dc:creator>stan</dc:creator>
  <cp:lastModifiedBy>跑不快的</cp:lastModifiedBy>
  <dcterms:modified xsi:type="dcterms:W3CDTF">2024-10-11T08:50:49Z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46A5AD9FD0D34BADB245C104CF838CFD_13</vt:lpwstr>
  </property>
</Properties>
</file>