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1365"/>
        <w:gridCol w:w="1095"/>
        <w:gridCol w:w="960"/>
        <w:gridCol w:w="3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127000</wp:posOffset>
                  </wp:positionV>
                  <wp:extent cx="63500" cy="63500"/>
                  <wp:effectExtent l="0" t="0" r="0" b="0"/>
                  <wp:wrapNone/>
                  <wp:docPr id="1" name="KGD_Gobal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GD_Gobal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5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年面向社会公开招聘员额教师岗位表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1、具有中小学语文教师资格证；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2、普通话二级甲等及以上；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1、具有中小学数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学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教师资格证；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2、普通话二级乙等及以上。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小学体育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1、具有中小学体育教师资格证；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2、普通话二级乙等及以上。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1、具有中小学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美术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教师资格证；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2、普通话二级乙等及以上。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成都市列五书池学校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1、具有中小学</w:t>
            </w: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音乐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教师资格证；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2、普通话二级乙等及以上。</w:t>
            </w:r>
          </w:p>
          <w:p>
            <w:pPr>
              <w:spacing w:line="240" w:lineRule="auto"/>
              <w:jc w:val="left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18"/>
                <w:szCs w:val="18"/>
                <w:u w:val="none"/>
              </w:rPr>
              <w:t>3、具有中小学从教经验优先。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3A4E62E-BD0C-4F0D-8E11-F783D07CBD1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AE6B89B-F408-453C-A83D-F721D927C730}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3249100B-6FAD-41FE-9A8E-393362420824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59819543-000B-4817-9957-1DC255AEA72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MmU4M2YyNTQyZGFlOWJhMTY4YTc2ODYzNzY0NmYifQ=="/>
  </w:docVars>
  <w:rsids>
    <w:rsidRoot w:val="76907855"/>
    <w:rsid w:val="177266D3"/>
    <w:rsid w:val="1FFC19DA"/>
    <w:rsid w:val="6254591A"/>
    <w:rsid w:val="76907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uiPriority w:val="0"/>
    <w:rPr>
      <w:rFonts w:asciiTheme="minorAscii" w:hAnsiTheme="minorAscii"/>
      <w:kern w:val="64"/>
    </w:rPr>
  </w:style>
  <w:style w:type="paragraph" w:customStyle="1" w:styleId="5">
    <w:name w:val="样式2"/>
    <w:basedOn w:val="1"/>
    <w:uiPriority w:val="0"/>
    <w:rPr>
      <w:rFonts w:asciiTheme="minorAscii" w:hAnsiTheme="minorAscii"/>
      <w:kern w:val="64"/>
    </w:rPr>
  </w:style>
  <w:style w:type="character" w:customStyle="1" w:styleId="6">
    <w:name w:val="样式3"/>
    <w:basedOn w:val="3"/>
    <w:uiPriority w:val="0"/>
    <w:rPr>
      <w:rFonts w:ascii="Calibri" w:hAnsi="Calibri" w:eastAsia="方正小标宋_GBK"/>
      <w:kern w:val="6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2024-07-02T08:10:00Z</dcterms:created>
  <dc:creator>samily</dc:creator>
  <cp:lastModifiedBy>samily</cp:lastModifiedBy>
  <dcterms:modified xsi:type="dcterms:W3CDTF">2024-07-02T08:10:51Z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3EF953FBFF64422CAA18D8740ACFC827_11</vt:lpwstr>
  </property>
</Properties>
</file>