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5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38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445"/>
        <w:gridCol w:w="335"/>
        <w:gridCol w:w="877"/>
        <w:gridCol w:w="2943"/>
        <w:gridCol w:w="984"/>
        <w:gridCol w:w="539"/>
        <w:gridCol w:w="539"/>
        <w:gridCol w:w="539"/>
        <w:gridCol w:w="445"/>
        <w:gridCol w:w="727"/>
        <w:gridCol w:w="1103"/>
        <w:gridCol w:w="783"/>
        <w:gridCol w:w="889"/>
        <w:gridCol w:w="730"/>
        <w:gridCol w:w="891"/>
        <w:gridCol w:w="410"/>
        <w:gridCol w:w="3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0" w:type="auto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宜宾市叙州区</w:t>
            </w:r>
            <w:r>
              <w:rPr>
                <w:rFonts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年第二次事业单位公开考试招聘拟聘用人员公示表（第二批）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其中：政策加分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肖露溪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2001-11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宜宾市叙州区双龙镇中心卫生院（宜宾市叙州区第五人民医院）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昆明卫生职业学院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李婷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1991-02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宜宾市叙州区龙池乡卫生院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昆明医科大学海源学院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赵红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1998-03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护理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张荣群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1998-08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甘肃中医药大学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邓申军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1989-02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云南中医学院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曹双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医学检验技术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81.86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71.708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田园园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1996-04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宜宾市叙州区樟海镇中心卫生院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61.812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胡婷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宜宾市叙州区高场镇中心卫生院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江莎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1998-10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宜宾市叙州区商州镇中心卫生院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红河卫生职业学院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杨华元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1984-12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宜宾市叙州区横江镇中心卫生院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86246C"/>
    <w:rsid w:val="0DD82112"/>
    <w:rsid w:val="0F7B2CF9"/>
    <w:rsid w:val="0FA573D4"/>
    <w:rsid w:val="10221D47"/>
    <w:rsid w:val="13F638CF"/>
    <w:rsid w:val="19461A21"/>
    <w:rsid w:val="1A967C6D"/>
    <w:rsid w:val="1E0E5DB0"/>
    <w:rsid w:val="228923B7"/>
    <w:rsid w:val="24627EC6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B8D4C47"/>
    <w:rsid w:val="6F2145E7"/>
    <w:rsid w:val="70CC1EBF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2025-02-17T08:47:52Z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C3FD416408D240448D91111DFAEE9CE6_13</vt:lpwstr>
  </property>
</Properties>
</file>