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both"/>
        <w:rPr>
          <w:rFonts w:hint="eastAsia" w:eastAsia="黑体"/>
          <w:bCs/>
          <w:color w:val="000000"/>
          <w:szCs w:val="32"/>
          <w:lang w:val="en-US" w:eastAsia="zh-CN"/>
        </w:rPr>
      </w:pPr>
      <w:r>
        <w:rPr>
          <w:rFonts w:eastAsia="黑体"/>
          <w:bCs/>
          <w:color w:val="000000"/>
          <w:szCs w:val="32"/>
        </w:rPr>
        <w:t>附件</w:t>
      </w:r>
      <w:r>
        <w:rPr>
          <w:rFonts w:hint="eastAsia" w:eastAsia="黑体"/>
          <w:bCs/>
          <w:color w:val="000000"/>
          <w:szCs w:val="32"/>
          <w:lang w:val="en-US" w:eastAsia="zh-CN"/>
        </w:rPr>
        <w:t>2</w:t>
      </w:r>
    </w:p>
    <w:p>
      <w:pPr>
        <w:adjustRightInd w:val="0"/>
        <w:snapToGrid w:val="0"/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cs="Times New Roman"/>
          <w:sz w:val="36"/>
          <w:szCs w:val="36"/>
        </w:rPr>
        <w:t>攀枝花市</w:t>
      </w:r>
      <w:r>
        <w:rPr>
          <w:rFonts w:hint="eastAsia" w:eastAsia="方正小标宋_GBK"/>
          <w:sz w:val="36"/>
          <w:szCs w:val="36"/>
          <w:lang w:val="en-US" w:eastAsia="zh-CN"/>
        </w:rPr>
        <w:t>妇联直属</w:t>
      </w:r>
      <w:r>
        <w:rPr>
          <w:rFonts w:eastAsia="方正小标宋_GBK"/>
          <w:sz w:val="36"/>
          <w:szCs w:val="36"/>
        </w:rPr>
        <w:t>事业单位公开考</w:t>
      </w:r>
      <w:r>
        <w:rPr>
          <w:rFonts w:hint="eastAsia" w:eastAsia="方正小标宋_GBK"/>
          <w:sz w:val="36"/>
          <w:szCs w:val="36"/>
          <w:lang w:val="en-US" w:eastAsia="zh-CN"/>
        </w:rPr>
        <w:t>调</w:t>
      </w:r>
      <w:r>
        <w:rPr>
          <w:rFonts w:eastAsia="方正小标宋_GBK"/>
          <w:sz w:val="36"/>
          <w:szCs w:val="36"/>
        </w:rPr>
        <w:t>工作人员</w:t>
      </w:r>
    </w:p>
    <w:p>
      <w:pPr>
        <w:adjustRightInd w:val="0"/>
        <w:snapToGrid w:val="0"/>
        <w:spacing w:line="48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报名信息表</w:t>
      </w:r>
    </w:p>
    <w:tbl>
      <w:tblPr>
        <w:tblStyle w:val="5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34"/>
        <w:gridCol w:w="1315"/>
        <w:gridCol w:w="1260"/>
        <w:gridCol w:w="1394"/>
        <w:gridCol w:w="1306"/>
        <w:gridCol w:w="176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7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族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免冠彩色</w:t>
            </w: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证件照片</w:t>
            </w: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37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  岁）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入党时间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1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 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基层工作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年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婚姻状况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1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现户籍地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出生地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37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号码</w:t>
            </w:r>
          </w:p>
        </w:tc>
        <w:tc>
          <w:tcPr>
            <w:tcW w:w="370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联系电话（手机）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20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全日制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毕业院校系（专业）</w:t>
            </w:r>
          </w:p>
        </w:tc>
        <w:tc>
          <w:tcPr>
            <w:tcW w:w="446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37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毕业院校系（专业）</w:t>
            </w:r>
          </w:p>
        </w:tc>
        <w:tc>
          <w:tcPr>
            <w:tcW w:w="4460" w:type="dxa"/>
            <w:gridSpan w:val="3"/>
            <w:noWrap w:val="0"/>
            <w:vAlign w:val="center"/>
          </w:tcPr>
          <w:p>
            <w:pPr>
              <w:spacing w:line="300" w:lineRule="exact"/>
              <w:ind w:left="12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81" w:hRule="atLeast"/>
          <w:jc w:val="center"/>
        </w:trPr>
        <w:tc>
          <w:tcPr>
            <w:tcW w:w="246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及职务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单位性质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6" w:hRule="atLeast"/>
          <w:jc w:val="center"/>
        </w:trPr>
        <w:tc>
          <w:tcPr>
            <w:tcW w:w="246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是否具有公务员、参公人员、公益一类全额拨款事业单位人员身份（请注明身份类型）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近三年年度考核结果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246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（包括学习和工作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经历，依时间先后顺序填写）</w:t>
            </w:r>
          </w:p>
        </w:tc>
        <w:tc>
          <w:tcPr>
            <w:tcW w:w="7045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46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何时、何地因何原因受过何种奖励或处分</w:t>
            </w:r>
          </w:p>
        </w:tc>
        <w:tc>
          <w:tcPr>
            <w:tcW w:w="7045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配偶及直系亲属和主要社会</w:t>
            </w: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关系情况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与本人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关系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工作单位及职务、职称（退休人员填写在职期间情况）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30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个人特长或特点</w:t>
            </w:r>
          </w:p>
        </w:tc>
        <w:tc>
          <w:tcPr>
            <w:tcW w:w="817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简要说明，并附印证材料。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承诺</w:t>
            </w:r>
          </w:p>
        </w:tc>
        <w:tc>
          <w:tcPr>
            <w:tcW w:w="817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cs="Times New Roman"/>
                <w:b/>
                <w:bCs/>
                <w:sz w:val="21"/>
                <w:szCs w:val="21"/>
              </w:rPr>
              <w:t>以上情况属实，如有不符，责任自负。</w:t>
            </w:r>
          </w:p>
          <w:p>
            <w:pPr>
              <w:widowControl/>
              <w:spacing w:line="360" w:lineRule="exact"/>
              <w:rPr>
                <w:rFonts w:hint="eastAsia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cs="Times New Roman"/>
                <w:b/>
                <w:bCs/>
                <w:sz w:val="21"/>
                <w:szCs w:val="21"/>
              </w:rPr>
              <w:t>本人不存在公告中不得报考的情形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承诺人签字：</w:t>
            </w: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年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资格审查意见</w:t>
            </w:r>
          </w:p>
        </w:tc>
        <w:tc>
          <w:tcPr>
            <w:tcW w:w="817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初审人：             复审人：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exac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注</w:t>
            </w:r>
          </w:p>
        </w:tc>
        <w:tc>
          <w:tcPr>
            <w:tcW w:w="8179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hint="eastAsia" w:cs="Times New Roman"/>
          <w:sz w:val="21"/>
          <w:szCs w:val="21"/>
        </w:rPr>
      </w:pPr>
      <w:r>
        <w:rPr>
          <w:rFonts w:eastAsia="方正仿宋_GBK"/>
          <w:szCs w:val="33"/>
        </w:rPr>
        <w:t xml:space="preserve"> </w:t>
      </w:r>
      <w:r>
        <w:rPr>
          <w:rFonts w:hint="eastAsia" w:cs="Times New Roman"/>
          <w:sz w:val="21"/>
          <w:szCs w:val="21"/>
        </w:rPr>
        <w:t>说明：家庭主要成员只填配偶、</w:t>
      </w:r>
      <w:r>
        <w:rPr>
          <w:rFonts w:hint="eastAsia" w:cs="Times New Roman"/>
          <w:sz w:val="21"/>
          <w:szCs w:val="21"/>
          <w:lang w:eastAsia="zh-CN"/>
        </w:rPr>
        <w:t>子</w:t>
      </w:r>
      <w:r>
        <w:rPr>
          <w:rFonts w:hint="eastAsia" w:cs="Times New Roman"/>
          <w:sz w:val="21"/>
          <w:szCs w:val="21"/>
        </w:rPr>
        <w:t>女、父母；奖励只填获县级以上的奖励。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2098" w:right="1474" w:bottom="1984" w:left="1588" w:header="907" w:footer="1644" w:gutter="0"/>
      <w:cols w:space="720" w:num="1"/>
      <w:docGrid w:type="linesAndChars" w:linePitch="576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eastAsia="方正仿宋简体"/>
        <w:sz w:val="24"/>
        <w:szCs w:val="24"/>
      </w:rPr>
    </w:pPr>
    <w:r>
      <w:rPr>
        <w:rStyle w:val="8"/>
        <w:rFonts w:hint="eastAsia" w:eastAsia="方正仿宋简体"/>
        <w:sz w:val="24"/>
        <w:szCs w:val="24"/>
      </w:rPr>
      <w:t>—</w:t>
    </w:r>
    <w:r>
      <w:rPr>
        <w:rStyle w:val="8"/>
        <w:rFonts w:eastAsia="方正仿宋简体"/>
        <w:sz w:val="24"/>
        <w:szCs w:val="24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eastAsia="方正仿宋简体"/>
        <w:sz w:val="24"/>
        <w:szCs w:val="24"/>
      </w:rPr>
      <w:t xml:space="preserve"> </w:t>
    </w:r>
    <w:r>
      <w:rPr>
        <w:rStyle w:val="8"/>
        <w:rFonts w:hint="eastAsia" w:eastAsia="方正仿宋简体"/>
        <w:sz w:val="24"/>
        <w:szCs w:val="24"/>
      </w:rPr>
      <w:t>—</w:t>
    </w:r>
  </w:p>
  <w:p>
    <w:pPr>
      <w:pStyle w:val="2"/>
      <w:ind w:right="360" w:firstLine="360"/>
      <w:rPr>
        <w:rStyle w:val="8"/>
      </w:rPr>
    </w:pPr>
    <w:r>
      <w:rPr>
        <w:rStyle w:val="8"/>
        <w:rFonts w:hint="eastAsia" w:ascii="方正仿宋简体"/>
        <w:sz w:val="24"/>
      </w:rPr>
      <w:t xml:space="preserve">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84"/>
    <w:rsid w:val="000A5784"/>
    <w:rsid w:val="000A64F9"/>
    <w:rsid w:val="001F21A5"/>
    <w:rsid w:val="004236D5"/>
    <w:rsid w:val="00434C02"/>
    <w:rsid w:val="00454D75"/>
    <w:rsid w:val="00471F46"/>
    <w:rsid w:val="00496887"/>
    <w:rsid w:val="004E17D6"/>
    <w:rsid w:val="006424DC"/>
    <w:rsid w:val="00666117"/>
    <w:rsid w:val="006661FB"/>
    <w:rsid w:val="007E11C0"/>
    <w:rsid w:val="00802FF6"/>
    <w:rsid w:val="00826984"/>
    <w:rsid w:val="009050EC"/>
    <w:rsid w:val="00A10D57"/>
    <w:rsid w:val="00AF3510"/>
    <w:rsid w:val="00C432DB"/>
    <w:rsid w:val="00D732EF"/>
    <w:rsid w:val="00E5365C"/>
    <w:rsid w:val="00E7360F"/>
    <w:rsid w:val="01744196"/>
    <w:rsid w:val="02F7438C"/>
    <w:rsid w:val="03F4661C"/>
    <w:rsid w:val="046C7741"/>
    <w:rsid w:val="054871E8"/>
    <w:rsid w:val="09F20417"/>
    <w:rsid w:val="09F8560D"/>
    <w:rsid w:val="0C37301E"/>
    <w:rsid w:val="0D714619"/>
    <w:rsid w:val="0D8D5542"/>
    <w:rsid w:val="0E557A65"/>
    <w:rsid w:val="0F50C4B5"/>
    <w:rsid w:val="125A736B"/>
    <w:rsid w:val="1475728D"/>
    <w:rsid w:val="14C84513"/>
    <w:rsid w:val="17B34FBA"/>
    <w:rsid w:val="1A614D84"/>
    <w:rsid w:val="1C942114"/>
    <w:rsid w:val="1CE879AC"/>
    <w:rsid w:val="1DB329BF"/>
    <w:rsid w:val="1DFF1B9D"/>
    <w:rsid w:val="20CC312A"/>
    <w:rsid w:val="22D14AB8"/>
    <w:rsid w:val="22DC21FB"/>
    <w:rsid w:val="23093A27"/>
    <w:rsid w:val="231F466D"/>
    <w:rsid w:val="23FE1C72"/>
    <w:rsid w:val="2428168E"/>
    <w:rsid w:val="24D93007"/>
    <w:rsid w:val="25D463FE"/>
    <w:rsid w:val="25EE0CAB"/>
    <w:rsid w:val="26D008C0"/>
    <w:rsid w:val="293800A7"/>
    <w:rsid w:val="299B0FBD"/>
    <w:rsid w:val="29A96706"/>
    <w:rsid w:val="2BA67B2A"/>
    <w:rsid w:val="2FA47454"/>
    <w:rsid w:val="2FF66D70"/>
    <w:rsid w:val="306E0105"/>
    <w:rsid w:val="30796A94"/>
    <w:rsid w:val="30E4010C"/>
    <w:rsid w:val="323E71AF"/>
    <w:rsid w:val="34106180"/>
    <w:rsid w:val="36FA93E1"/>
    <w:rsid w:val="394922CC"/>
    <w:rsid w:val="3A9159B9"/>
    <w:rsid w:val="3B2D22C1"/>
    <w:rsid w:val="3D5F53CB"/>
    <w:rsid w:val="3ECC5E7E"/>
    <w:rsid w:val="41B14FC8"/>
    <w:rsid w:val="46532D8C"/>
    <w:rsid w:val="47ABD345"/>
    <w:rsid w:val="48700EA2"/>
    <w:rsid w:val="48711C97"/>
    <w:rsid w:val="49DD30AD"/>
    <w:rsid w:val="4B292EB0"/>
    <w:rsid w:val="4BF17F6D"/>
    <w:rsid w:val="4C6354DB"/>
    <w:rsid w:val="4FCD290A"/>
    <w:rsid w:val="50FD7799"/>
    <w:rsid w:val="52DF2396"/>
    <w:rsid w:val="53680F8A"/>
    <w:rsid w:val="573F19AE"/>
    <w:rsid w:val="589F5251"/>
    <w:rsid w:val="58D32EFF"/>
    <w:rsid w:val="5B3A63A1"/>
    <w:rsid w:val="5B664AA0"/>
    <w:rsid w:val="5C7CCA2F"/>
    <w:rsid w:val="5DDAABF5"/>
    <w:rsid w:val="5EC53612"/>
    <w:rsid w:val="62755A82"/>
    <w:rsid w:val="636C74DD"/>
    <w:rsid w:val="63B45DA0"/>
    <w:rsid w:val="63BF2BB5"/>
    <w:rsid w:val="66E0747B"/>
    <w:rsid w:val="67572E98"/>
    <w:rsid w:val="69583D13"/>
    <w:rsid w:val="6BA24C28"/>
    <w:rsid w:val="6BCC0CA3"/>
    <w:rsid w:val="6C1F2072"/>
    <w:rsid w:val="6D442F89"/>
    <w:rsid w:val="6D4F5A50"/>
    <w:rsid w:val="6EB92992"/>
    <w:rsid w:val="6ECD2BD5"/>
    <w:rsid w:val="6F6F369A"/>
    <w:rsid w:val="6FCE2538"/>
    <w:rsid w:val="6FEB5C4B"/>
    <w:rsid w:val="723F2FDA"/>
    <w:rsid w:val="737FCE5C"/>
    <w:rsid w:val="74451F63"/>
    <w:rsid w:val="752212DC"/>
    <w:rsid w:val="75DE0CE4"/>
    <w:rsid w:val="76F13022"/>
    <w:rsid w:val="77FFF3E1"/>
    <w:rsid w:val="78DD6CBD"/>
    <w:rsid w:val="78EB22B9"/>
    <w:rsid w:val="790D404A"/>
    <w:rsid w:val="7AFB49B9"/>
    <w:rsid w:val="7D53DA5D"/>
    <w:rsid w:val="7DBB7A09"/>
    <w:rsid w:val="7DF36BD1"/>
    <w:rsid w:val="7DFF151E"/>
    <w:rsid w:val="7EFF4C6F"/>
    <w:rsid w:val="7F568E2B"/>
    <w:rsid w:val="7F9F0EA0"/>
    <w:rsid w:val="7FBFDB13"/>
    <w:rsid w:val="7FD56EA2"/>
    <w:rsid w:val="7FDB5C94"/>
    <w:rsid w:val="7FEFAD31"/>
    <w:rsid w:val="7FF561EB"/>
    <w:rsid w:val="7FFF413E"/>
    <w:rsid w:val="9AF6BBF1"/>
    <w:rsid w:val="9C7FFA93"/>
    <w:rsid w:val="A9F75847"/>
    <w:rsid w:val="B77BD4E9"/>
    <w:rsid w:val="B7F7CDF0"/>
    <w:rsid w:val="BBFEC29D"/>
    <w:rsid w:val="BEACB93D"/>
    <w:rsid w:val="BEEF448E"/>
    <w:rsid w:val="BFB4A732"/>
    <w:rsid w:val="BFB7162D"/>
    <w:rsid w:val="C7D3E0E7"/>
    <w:rsid w:val="CFF391D8"/>
    <w:rsid w:val="D1DB1887"/>
    <w:rsid w:val="D7ED4769"/>
    <w:rsid w:val="DDFB5178"/>
    <w:rsid w:val="DE7A4396"/>
    <w:rsid w:val="EDBF7FC2"/>
    <w:rsid w:val="EEBF5562"/>
    <w:rsid w:val="EFE7636D"/>
    <w:rsid w:val="F5BB727D"/>
    <w:rsid w:val="F71FE06D"/>
    <w:rsid w:val="F7FF48E1"/>
    <w:rsid w:val="FB7D4BB7"/>
    <w:rsid w:val="FBD10BC3"/>
    <w:rsid w:val="FD7B73DD"/>
    <w:rsid w:val="FD8BED77"/>
    <w:rsid w:val="FDE15790"/>
    <w:rsid w:val="FDFF42D1"/>
    <w:rsid w:val="FE78DA64"/>
    <w:rsid w:val="FF7EF297"/>
    <w:rsid w:val="FF7FD121"/>
    <w:rsid w:val="FF7FEB5A"/>
    <w:rsid w:val="FF9C0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  <w:rPr>
      <w:rFonts w:ascii="Calibri" w:hAnsi="Calibri" w:eastAsia="宋体" w:cs="Times New Roman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font31"/>
    <w:basedOn w:val="6"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3183</Words>
  <Characters>3354</Characters>
  <Lines>17</Lines>
  <Paragraphs>4</Paragraphs>
  <TotalTime>16</TotalTime>
  <ScaleCrop>false</ScaleCrop>
  <LinksUpToDate>false</LinksUpToDate>
  <CharactersWithSpaces>3618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2020-08-29T11:07:00Z</dcterms:created>
  <dc:creator>lenovo</dc:creator>
  <cp:lastModifiedBy>郑练练（攀枝花市人才服务中心）</cp:lastModifiedBy>
  <cp:lastPrinted>2020-08-29T11:22:00Z</cp:lastPrinted>
  <dcterms:modified xsi:type="dcterms:W3CDTF">2022-03-24T08:33:31Z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618061202_cloud</vt:lpwstr>
  </property>
  <property fmtid="{D5CDD505-2E9C-101B-9397-08002B2CF9AE}" pid="3" name="KSOProductBuildVer">
    <vt:lpwstr>2052-11.1.0.11365</vt:lpwstr>
  </property>
  <property fmtid="{D5CDD505-2E9C-101B-9397-08002B2CF9AE}" pid="4" name="ICV">
    <vt:lpwstr>A11053DF890D49FF9E43518FC00A9CE7</vt:lpwstr>
  </property>
</Properties>
</file>